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2222">
        <w:rPr>
          <w:rFonts w:ascii="Times New Roman" w:hAnsi="Times New Roman" w:cs="Times New Roman"/>
          <w:b/>
          <w:sz w:val="28"/>
          <w:szCs w:val="28"/>
        </w:rPr>
        <w:t>Выступление</w:t>
      </w:r>
    </w:p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2222">
        <w:rPr>
          <w:rFonts w:ascii="Times New Roman" w:hAnsi="Times New Roman" w:cs="Times New Roman"/>
          <w:b/>
          <w:sz w:val="28"/>
          <w:szCs w:val="28"/>
        </w:rPr>
        <w:t>министра культуры Республики Башкортостан А.И. Шафиковой</w:t>
      </w:r>
    </w:p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2222">
        <w:rPr>
          <w:rFonts w:ascii="Times New Roman" w:hAnsi="Times New Roman" w:cs="Times New Roman"/>
          <w:b/>
          <w:sz w:val="28"/>
          <w:szCs w:val="28"/>
        </w:rPr>
        <w:t xml:space="preserve">на расширенном заседании коллегии </w:t>
      </w:r>
    </w:p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2222">
        <w:rPr>
          <w:rFonts w:ascii="Times New Roman" w:hAnsi="Times New Roman" w:cs="Times New Roman"/>
          <w:b/>
          <w:sz w:val="28"/>
          <w:szCs w:val="28"/>
        </w:rPr>
        <w:t>Министерства культуры Республики Башкортостан</w:t>
      </w:r>
    </w:p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2222">
        <w:rPr>
          <w:rFonts w:ascii="Times New Roman" w:hAnsi="Times New Roman" w:cs="Times New Roman"/>
          <w:b/>
          <w:sz w:val="28"/>
          <w:szCs w:val="28"/>
        </w:rPr>
        <w:t>«Об итогах деятельности Министерства культуры</w:t>
      </w:r>
    </w:p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2222">
        <w:rPr>
          <w:rFonts w:ascii="Times New Roman" w:hAnsi="Times New Roman" w:cs="Times New Roman"/>
          <w:b/>
          <w:sz w:val="28"/>
          <w:szCs w:val="28"/>
        </w:rPr>
        <w:t>Республики Башкортостан в 2019 году и основных задачах на 2020 год»</w:t>
      </w:r>
    </w:p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2AEC" w:rsidRPr="00B72222" w:rsidRDefault="004E2AEC" w:rsidP="004E2AE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72222">
        <w:rPr>
          <w:rFonts w:ascii="Times New Roman" w:hAnsi="Times New Roman" w:cs="Times New Roman"/>
          <w:sz w:val="28"/>
          <w:szCs w:val="28"/>
        </w:rPr>
        <w:t>14 февраля 2020 года</w:t>
      </w:r>
    </w:p>
    <w:p w:rsidR="004E2AEC" w:rsidRPr="00B72222" w:rsidRDefault="004E2AEC" w:rsidP="009B01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72222">
        <w:rPr>
          <w:rFonts w:ascii="Times New Roman" w:hAnsi="Times New Roman" w:cs="Times New Roman"/>
          <w:sz w:val="28"/>
          <w:szCs w:val="28"/>
        </w:rPr>
        <w:t>Уважаемый Фанур Мухарямович!</w:t>
      </w:r>
    </w:p>
    <w:p w:rsidR="004E2AEC" w:rsidRPr="00B72222" w:rsidRDefault="004E2AEC" w:rsidP="004E2A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72222">
        <w:rPr>
          <w:rFonts w:ascii="Times New Roman" w:hAnsi="Times New Roman" w:cs="Times New Roman"/>
          <w:sz w:val="28"/>
          <w:szCs w:val="28"/>
        </w:rPr>
        <w:t>Уважаемые коллеги!</w:t>
      </w:r>
    </w:p>
    <w:p w:rsidR="009B018E" w:rsidRPr="00B72222" w:rsidRDefault="009B018E" w:rsidP="004E2A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2E04" w:rsidRPr="00B72222" w:rsidRDefault="005D7EB5" w:rsidP="009B01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7222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99EFD3" wp14:editId="1E9225BB">
            <wp:extent cx="2695575" cy="1516261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95809" cy="151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F01" w:rsidRPr="00F77753" w:rsidRDefault="00FA4EC7" w:rsidP="00CB02F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П</w:t>
      </w:r>
      <w:r w:rsidR="006D773C" w:rsidRPr="00F77753">
        <w:rPr>
          <w:rFonts w:ascii="Times New Roman" w:hAnsi="Times New Roman" w:cs="Times New Roman"/>
          <w:sz w:val="28"/>
          <w:szCs w:val="28"/>
        </w:rPr>
        <w:t xml:space="preserve">рошедший 2019 год начал  этап  </w:t>
      </w:r>
      <w:r w:rsidR="00D7308F" w:rsidRPr="00F77753">
        <w:rPr>
          <w:rFonts w:ascii="Times New Roman" w:hAnsi="Times New Roman" w:cs="Times New Roman"/>
          <w:sz w:val="28"/>
          <w:szCs w:val="28"/>
        </w:rPr>
        <w:t>новых  качественных  изменений   в   сфере   культуры.  Прежде   всего,  это ре</w:t>
      </w:r>
      <w:r w:rsidR="00CB02F8" w:rsidRPr="00F77753">
        <w:rPr>
          <w:rFonts w:ascii="Times New Roman" w:hAnsi="Times New Roman" w:cs="Times New Roman"/>
          <w:sz w:val="28"/>
          <w:szCs w:val="28"/>
        </w:rPr>
        <w:t>ализация национального  проекта</w:t>
      </w:r>
      <w:r w:rsidRPr="00F77753">
        <w:rPr>
          <w:rFonts w:ascii="Times New Roman" w:hAnsi="Times New Roman" w:cs="Times New Roman"/>
          <w:sz w:val="28"/>
          <w:szCs w:val="28"/>
        </w:rPr>
        <w:t xml:space="preserve">  и </w:t>
      </w:r>
      <w:r w:rsidR="00D7308F" w:rsidRPr="00F77753">
        <w:rPr>
          <w:rFonts w:ascii="Times New Roman" w:hAnsi="Times New Roman" w:cs="Times New Roman"/>
          <w:sz w:val="28"/>
          <w:szCs w:val="28"/>
        </w:rPr>
        <w:t xml:space="preserve"> масштабные   вложения,  которые должен  почувствовать  каждый  житель  республики. </w:t>
      </w:r>
      <w:r w:rsidR="00EB3F01" w:rsidRPr="00F77753">
        <w:rPr>
          <w:rFonts w:ascii="Times New Roman" w:hAnsi="Times New Roman" w:cs="Times New Roman"/>
          <w:sz w:val="28"/>
          <w:szCs w:val="28"/>
        </w:rPr>
        <w:t xml:space="preserve">Консолидированное финансирование отрасли культуры в 2019 году   уже   повысилось  на   31% в   сравнении  с   2018 годом,  и   составило  </w:t>
      </w:r>
      <w:r w:rsidR="005D7EB5" w:rsidRPr="00F77753">
        <w:rPr>
          <w:rFonts w:ascii="Times New Roman" w:hAnsi="Times New Roman" w:cs="Times New Roman"/>
          <w:sz w:val="28"/>
          <w:szCs w:val="28"/>
        </w:rPr>
        <w:t>более</w:t>
      </w:r>
      <w:r w:rsidR="00EB3F01" w:rsidRPr="00F77753">
        <w:rPr>
          <w:rFonts w:ascii="Times New Roman" w:hAnsi="Times New Roman" w:cs="Times New Roman"/>
          <w:sz w:val="28"/>
          <w:szCs w:val="28"/>
        </w:rPr>
        <w:t xml:space="preserve">  12  млрд.</w:t>
      </w:r>
      <w:r w:rsidR="009B018E"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="00EB3F01" w:rsidRPr="00F77753">
        <w:rPr>
          <w:rFonts w:ascii="Times New Roman" w:hAnsi="Times New Roman" w:cs="Times New Roman"/>
          <w:sz w:val="28"/>
          <w:szCs w:val="28"/>
        </w:rPr>
        <w:t xml:space="preserve">рублей. </w:t>
      </w:r>
    </w:p>
    <w:p w:rsidR="009B018E" w:rsidRPr="00F77753" w:rsidRDefault="009B018E" w:rsidP="00C43E34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77753">
        <w:rPr>
          <w:rFonts w:eastAsiaTheme="minorHAnsi"/>
          <w:sz w:val="28"/>
          <w:szCs w:val="28"/>
          <w:lang w:eastAsia="en-US"/>
        </w:rPr>
        <w:t xml:space="preserve">Хочу отметить, что по сравнению с 2018 годом объем местного бюджета на культуру </w:t>
      </w:r>
      <w:r w:rsidR="00C43E34" w:rsidRPr="00F77753">
        <w:rPr>
          <w:rFonts w:eastAsiaTheme="minorHAnsi"/>
          <w:sz w:val="28"/>
          <w:szCs w:val="28"/>
          <w:lang w:eastAsia="en-US"/>
        </w:rPr>
        <w:t xml:space="preserve">тоже </w:t>
      </w:r>
      <w:r w:rsidRPr="00F77753">
        <w:rPr>
          <w:rFonts w:eastAsiaTheme="minorHAnsi"/>
          <w:sz w:val="28"/>
          <w:szCs w:val="28"/>
          <w:lang w:eastAsia="en-US"/>
        </w:rPr>
        <w:t>увеличился на 20,5% или 696 млн. рублей.</w:t>
      </w:r>
    </w:p>
    <w:p w:rsidR="001754DC" w:rsidRPr="00F77753" w:rsidRDefault="001754DC" w:rsidP="001754DC">
      <w:pPr>
        <w:pStyle w:val="Default"/>
        <w:ind w:firstLine="709"/>
        <w:contextualSpacing/>
        <w:jc w:val="both"/>
        <w:rPr>
          <w:sz w:val="28"/>
          <w:szCs w:val="28"/>
        </w:rPr>
      </w:pPr>
    </w:p>
    <w:p w:rsidR="00C43E34" w:rsidRPr="00F77753" w:rsidRDefault="00C43E34" w:rsidP="00C43E34">
      <w:pPr>
        <w:pStyle w:val="Default"/>
        <w:ind w:firstLine="709"/>
        <w:contextualSpacing/>
        <w:jc w:val="right"/>
        <w:rPr>
          <w:sz w:val="28"/>
          <w:szCs w:val="28"/>
        </w:rPr>
      </w:pPr>
      <w:r w:rsidRPr="00F77753">
        <w:rPr>
          <w:sz w:val="28"/>
          <w:szCs w:val="28"/>
        </w:rPr>
        <w:t xml:space="preserve">Слайд </w:t>
      </w:r>
    </w:p>
    <w:p w:rsidR="001754DC" w:rsidRPr="00F77753" w:rsidRDefault="001754DC" w:rsidP="001754D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854989" wp14:editId="2362F453">
            <wp:extent cx="2710542" cy="15246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8143" cy="152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4DC" w:rsidRPr="00F77753" w:rsidRDefault="001754DC" w:rsidP="001754DC">
      <w:pPr>
        <w:pStyle w:val="Default"/>
        <w:ind w:firstLine="709"/>
        <w:contextualSpacing/>
        <w:jc w:val="both"/>
        <w:rPr>
          <w:sz w:val="28"/>
          <w:szCs w:val="28"/>
        </w:rPr>
      </w:pPr>
      <w:r w:rsidRPr="00F77753">
        <w:rPr>
          <w:sz w:val="28"/>
          <w:szCs w:val="28"/>
        </w:rPr>
        <w:t>По предварительным данным доля расходов на отрасль культуры в Республике Башкортостан составил</w:t>
      </w:r>
      <w:r w:rsidR="006F0F74" w:rsidRPr="00F77753">
        <w:rPr>
          <w:sz w:val="28"/>
          <w:szCs w:val="28"/>
        </w:rPr>
        <w:t>а</w:t>
      </w:r>
      <w:r w:rsidRPr="00F77753">
        <w:rPr>
          <w:sz w:val="28"/>
          <w:szCs w:val="28"/>
        </w:rPr>
        <w:t xml:space="preserve"> почти 5,1%. Республика входит в тройку лидеров среди субъектов Приволжского федерального округа. </w:t>
      </w:r>
    </w:p>
    <w:p w:rsidR="00C43E34" w:rsidRPr="00F77753" w:rsidRDefault="00C43E34" w:rsidP="001754DC">
      <w:pPr>
        <w:pStyle w:val="Default"/>
        <w:ind w:firstLine="709"/>
        <w:contextualSpacing/>
        <w:jc w:val="both"/>
        <w:rPr>
          <w:i/>
        </w:rPr>
      </w:pPr>
    </w:p>
    <w:p w:rsidR="001754DC" w:rsidRPr="00F77753" w:rsidRDefault="00C43E34" w:rsidP="00C43E34">
      <w:pPr>
        <w:pStyle w:val="Default"/>
        <w:contextualSpacing/>
        <w:jc w:val="center"/>
        <w:rPr>
          <w:sz w:val="28"/>
          <w:szCs w:val="28"/>
        </w:rPr>
      </w:pPr>
      <w:r w:rsidRPr="00F77753">
        <w:rPr>
          <w:noProof/>
          <w:sz w:val="28"/>
          <w:szCs w:val="28"/>
        </w:rPr>
        <w:drawing>
          <wp:inline distT="0" distB="0" distL="0" distR="0" wp14:anchorId="2643C8AE" wp14:editId="11767B5A">
            <wp:extent cx="2612571" cy="146957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17271" cy="147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18E" w:rsidRPr="00F77753" w:rsidRDefault="009B018E" w:rsidP="00C43E34">
      <w:pPr>
        <w:pStyle w:val="Default"/>
        <w:spacing w:line="276" w:lineRule="auto"/>
        <w:ind w:firstLine="709"/>
        <w:contextualSpacing/>
        <w:jc w:val="both"/>
        <w:rPr>
          <w:sz w:val="28"/>
          <w:szCs w:val="28"/>
        </w:rPr>
      </w:pPr>
      <w:r w:rsidRPr="00F77753">
        <w:rPr>
          <w:sz w:val="28"/>
          <w:szCs w:val="28"/>
        </w:rPr>
        <w:t>Следует отметить, что в основном рост произошел за счет увеличения расходов на оплату труда работников культуры и педагогических работников  сферы культуры. На эти цели дополнительно из бюджета республики в прошедшем году выделены 2,2 млрд. рублей.</w:t>
      </w:r>
    </w:p>
    <w:p w:rsidR="001754DC" w:rsidRPr="00F77753" w:rsidRDefault="009B018E" w:rsidP="00C43E34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Средний уровень заработной платы работников учреждений культуры </w:t>
      </w:r>
      <w:r w:rsidR="001754DC" w:rsidRPr="00F77753">
        <w:rPr>
          <w:rFonts w:ascii="Times New Roman" w:hAnsi="Times New Roman" w:cs="Times New Roman"/>
          <w:sz w:val="28"/>
          <w:szCs w:val="28"/>
        </w:rPr>
        <w:t xml:space="preserve">вырос на 6,6% по сравнению с 2018 годом </w:t>
      </w:r>
      <w:r w:rsidR="001754DC" w:rsidRPr="00F77753">
        <w:rPr>
          <w:rFonts w:ascii="Times New Roman" w:hAnsi="Times New Roman" w:cs="Times New Roman"/>
          <w:i/>
          <w:sz w:val="24"/>
          <w:szCs w:val="24"/>
        </w:rPr>
        <w:t>(30247 рублей)</w:t>
      </w:r>
      <w:r w:rsidR="001754DC" w:rsidRPr="00F77753">
        <w:rPr>
          <w:rFonts w:ascii="Times New Roman" w:hAnsi="Times New Roman" w:cs="Times New Roman"/>
          <w:sz w:val="28"/>
          <w:szCs w:val="28"/>
        </w:rPr>
        <w:t xml:space="preserve"> и составил 32240,0 рублей, </w:t>
      </w:r>
      <w:r w:rsidR="001754DC" w:rsidRPr="00F77753">
        <w:rPr>
          <w:rFonts w:ascii="Times New Roman" w:hAnsi="Times New Roman" w:cs="Times New Roman"/>
          <w:i/>
          <w:sz w:val="28"/>
          <w:szCs w:val="28"/>
        </w:rPr>
        <w:t xml:space="preserve">или 100,3% к прогнозному значению среднемесячного дохода от трудовой деятельности по Республике Башкортостан на 2019 год в размере 32135 рублей. </w:t>
      </w:r>
    </w:p>
    <w:p w:rsidR="00B72222" w:rsidRPr="00F77753" w:rsidRDefault="00B72222" w:rsidP="00C43E34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Социальные гарантии, в том числе уровень заработной платы работников культуры, закреплены в трехстороннем соглашении, подписанном нами с Министерством семьи и труда РБ и Республиканским профсоюзом работников культуры. </w:t>
      </w:r>
      <w:r w:rsidR="00377286" w:rsidRPr="00F77753">
        <w:rPr>
          <w:rFonts w:ascii="Times New Roman" w:hAnsi="Times New Roman" w:cs="Times New Roman"/>
          <w:sz w:val="28"/>
          <w:szCs w:val="28"/>
        </w:rPr>
        <w:t xml:space="preserve">Хочу поблагодарить Реском профсоюзов за </w:t>
      </w:r>
      <w:r w:rsidRPr="00F77753">
        <w:rPr>
          <w:rFonts w:ascii="Times New Roman" w:hAnsi="Times New Roman" w:cs="Times New Roman"/>
          <w:sz w:val="28"/>
          <w:szCs w:val="28"/>
        </w:rPr>
        <w:t>огромн</w:t>
      </w:r>
      <w:r w:rsidR="00377286" w:rsidRPr="00F77753">
        <w:rPr>
          <w:rFonts w:ascii="Times New Roman" w:hAnsi="Times New Roman" w:cs="Times New Roman"/>
          <w:sz w:val="28"/>
          <w:szCs w:val="28"/>
        </w:rPr>
        <w:t>ую проделанную</w:t>
      </w:r>
      <w:r w:rsidRPr="00F77753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377286" w:rsidRPr="00F77753">
        <w:rPr>
          <w:rFonts w:ascii="Times New Roman" w:hAnsi="Times New Roman" w:cs="Times New Roman"/>
          <w:sz w:val="28"/>
          <w:szCs w:val="28"/>
        </w:rPr>
        <w:t>у: совместно мы проводим семинары по проф.стандартам и оплате труда; вами проводится специальная оценка условий труда работников культуры. В апреле запланирована 21 отчетно-выборная конференция.</w:t>
      </w:r>
      <w:r w:rsidR="000E4A66" w:rsidRPr="00F77753">
        <w:rPr>
          <w:rFonts w:ascii="Times New Roman" w:hAnsi="Times New Roman" w:cs="Times New Roman"/>
          <w:sz w:val="28"/>
          <w:szCs w:val="28"/>
        </w:rPr>
        <w:t xml:space="preserve">  </w:t>
      </w:r>
      <w:r w:rsidR="00377286" w:rsidRPr="00F77753">
        <w:rPr>
          <w:rFonts w:ascii="Times New Roman" w:hAnsi="Times New Roman" w:cs="Times New Roman"/>
          <w:sz w:val="28"/>
          <w:szCs w:val="28"/>
        </w:rPr>
        <w:t xml:space="preserve">    </w:t>
      </w:r>
      <w:r w:rsidRPr="00F77753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7E2E04" w:rsidRPr="00F77753" w:rsidRDefault="00EB3F01" w:rsidP="00CB02F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Общая   сумма    национального  и  региональных  проектов,  которую  мы   с   вами  должны   эффективно  освоить </w:t>
      </w:r>
      <w:r w:rsidR="00CB02F8" w:rsidRPr="00F77753">
        <w:rPr>
          <w:rFonts w:ascii="Times New Roman" w:hAnsi="Times New Roman" w:cs="Times New Roman"/>
          <w:sz w:val="28"/>
          <w:szCs w:val="28"/>
        </w:rPr>
        <w:t>до  2024 года</w:t>
      </w:r>
      <w:r w:rsidRPr="00F77753">
        <w:rPr>
          <w:rFonts w:ascii="Times New Roman" w:hAnsi="Times New Roman" w:cs="Times New Roman"/>
          <w:sz w:val="28"/>
          <w:szCs w:val="28"/>
        </w:rPr>
        <w:t xml:space="preserve"> состав</w:t>
      </w:r>
      <w:r w:rsidR="0068700F" w:rsidRPr="00F77753">
        <w:rPr>
          <w:rFonts w:ascii="Times New Roman" w:hAnsi="Times New Roman" w:cs="Times New Roman"/>
          <w:sz w:val="28"/>
          <w:szCs w:val="28"/>
        </w:rPr>
        <w:t xml:space="preserve">ит </w:t>
      </w:r>
      <w:r w:rsidRPr="00F77753">
        <w:rPr>
          <w:rFonts w:ascii="Times New Roman" w:hAnsi="Times New Roman" w:cs="Times New Roman"/>
          <w:sz w:val="28"/>
          <w:szCs w:val="28"/>
        </w:rPr>
        <w:t xml:space="preserve">  </w:t>
      </w:r>
      <w:r w:rsidR="00FA4EC7" w:rsidRPr="00F77753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EE2432"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="00FA4EC7" w:rsidRPr="00F77753">
        <w:rPr>
          <w:rFonts w:ascii="Times New Roman" w:hAnsi="Times New Roman" w:cs="Times New Roman"/>
          <w:sz w:val="28"/>
          <w:szCs w:val="28"/>
        </w:rPr>
        <w:t>10-ти</w:t>
      </w:r>
      <w:r w:rsidRPr="00F77753">
        <w:rPr>
          <w:rFonts w:ascii="Times New Roman" w:hAnsi="Times New Roman" w:cs="Times New Roman"/>
          <w:sz w:val="28"/>
          <w:szCs w:val="28"/>
        </w:rPr>
        <w:t xml:space="preserve">  млрд.</w:t>
      </w:r>
      <w:r w:rsidR="00C43E34"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Pr="00F77753">
        <w:rPr>
          <w:rFonts w:ascii="Times New Roman" w:hAnsi="Times New Roman" w:cs="Times New Roman"/>
          <w:sz w:val="28"/>
          <w:szCs w:val="28"/>
        </w:rPr>
        <w:t xml:space="preserve">рублей. Это  большая   ответственность </w:t>
      </w:r>
      <w:r w:rsidR="00D7022D" w:rsidRPr="00F77753">
        <w:rPr>
          <w:rFonts w:ascii="Times New Roman" w:hAnsi="Times New Roman" w:cs="Times New Roman"/>
          <w:sz w:val="28"/>
          <w:szCs w:val="28"/>
        </w:rPr>
        <w:t xml:space="preserve"> и   мы   об  этом   сегодня   подробно  поговорим. </w:t>
      </w:r>
      <w:r w:rsidRPr="00F777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3E34" w:rsidRPr="00B72222" w:rsidRDefault="008305D0" w:rsidP="00C43E34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B72222">
        <w:rPr>
          <w:rFonts w:ascii="Times New Roman" w:hAnsi="Times New Roman" w:cs="Times New Roman"/>
          <w:sz w:val="28"/>
          <w:szCs w:val="28"/>
        </w:rPr>
        <w:t>С</w:t>
      </w:r>
      <w:r w:rsidR="00C43E34" w:rsidRPr="00B72222">
        <w:rPr>
          <w:rFonts w:ascii="Times New Roman" w:hAnsi="Times New Roman" w:cs="Times New Roman"/>
          <w:sz w:val="28"/>
          <w:szCs w:val="28"/>
        </w:rPr>
        <w:t>лайд</w:t>
      </w:r>
      <w:r w:rsidRPr="00B72222">
        <w:rPr>
          <w:rFonts w:ascii="Times New Roman" w:hAnsi="Times New Roman" w:cs="Times New Roman"/>
          <w:sz w:val="28"/>
          <w:szCs w:val="28"/>
        </w:rPr>
        <w:t xml:space="preserve"> </w:t>
      </w:r>
      <w:r w:rsidR="00C43E34" w:rsidRPr="00B7222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66925" w:rsidRPr="00B72222" w:rsidRDefault="00566925" w:rsidP="0056692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7222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8CA7CE" wp14:editId="550E79B4">
            <wp:extent cx="2489200" cy="1400175"/>
            <wp:effectExtent l="0" t="0" r="635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04114" cy="1408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DB6" w:rsidRPr="00F77753" w:rsidRDefault="00FA4EC7" w:rsidP="00CB02F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Н</w:t>
      </w:r>
      <w:r w:rsidR="00D7022D" w:rsidRPr="00F77753">
        <w:rPr>
          <w:rFonts w:ascii="Times New Roman" w:hAnsi="Times New Roman" w:cs="Times New Roman"/>
          <w:sz w:val="28"/>
          <w:szCs w:val="28"/>
        </w:rPr>
        <w:t>астоящим   духовным  импул</w:t>
      </w:r>
      <w:r w:rsidR="00C945FA" w:rsidRPr="00F77753">
        <w:rPr>
          <w:rFonts w:ascii="Times New Roman" w:hAnsi="Times New Roman" w:cs="Times New Roman"/>
          <w:sz w:val="28"/>
          <w:szCs w:val="28"/>
        </w:rPr>
        <w:t xml:space="preserve">ьсом,  </w:t>
      </w:r>
      <w:r w:rsidR="00D7022D" w:rsidRPr="00F77753">
        <w:rPr>
          <w:rFonts w:ascii="Times New Roman" w:hAnsi="Times New Roman" w:cs="Times New Roman"/>
          <w:sz w:val="28"/>
          <w:szCs w:val="28"/>
        </w:rPr>
        <w:t>и</w:t>
      </w:r>
      <w:r w:rsidRPr="00F77753">
        <w:rPr>
          <w:rFonts w:ascii="Times New Roman" w:hAnsi="Times New Roman" w:cs="Times New Roman"/>
          <w:sz w:val="28"/>
          <w:szCs w:val="28"/>
        </w:rPr>
        <w:t xml:space="preserve">сточником   </w:t>
      </w:r>
      <w:r w:rsidR="00D7022D" w:rsidRPr="00F77753">
        <w:rPr>
          <w:rFonts w:ascii="Times New Roman" w:hAnsi="Times New Roman" w:cs="Times New Roman"/>
          <w:sz w:val="28"/>
          <w:szCs w:val="28"/>
        </w:rPr>
        <w:t xml:space="preserve">  </w:t>
      </w:r>
      <w:r w:rsidRPr="00F77753">
        <w:rPr>
          <w:rFonts w:ascii="Times New Roman" w:hAnsi="Times New Roman" w:cs="Times New Roman"/>
          <w:sz w:val="28"/>
          <w:szCs w:val="28"/>
        </w:rPr>
        <w:t>вдохновения</w:t>
      </w:r>
      <w:r w:rsidR="00D7022D" w:rsidRPr="00F77753">
        <w:rPr>
          <w:rFonts w:ascii="Times New Roman" w:hAnsi="Times New Roman" w:cs="Times New Roman"/>
          <w:sz w:val="28"/>
          <w:szCs w:val="28"/>
        </w:rPr>
        <w:t xml:space="preserve">  стал  юбилей  </w:t>
      </w:r>
      <w:r w:rsidR="00531DB6" w:rsidRPr="00F77753">
        <w:rPr>
          <w:rFonts w:ascii="Times New Roman" w:hAnsi="Times New Roman" w:cs="Times New Roman"/>
          <w:sz w:val="28"/>
          <w:szCs w:val="28"/>
        </w:rPr>
        <w:t>Башкортостана</w:t>
      </w:r>
      <w:r w:rsidR="00203DE2" w:rsidRPr="00F77753">
        <w:rPr>
          <w:rFonts w:ascii="Times New Roman" w:hAnsi="Times New Roman" w:cs="Times New Roman"/>
          <w:sz w:val="28"/>
          <w:szCs w:val="28"/>
        </w:rPr>
        <w:t xml:space="preserve">  и 100-летие  Мустая  Карима. </w:t>
      </w:r>
      <w:r w:rsidR="00D7022D" w:rsidRPr="00F77753">
        <w:rPr>
          <w:rFonts w:ascii="Times New Roman" w:hAnsi="Times New Roman" w:cs="Times New Roman"/>
          <w:sz w:val="28"/>
          <w:szCs w:val="28"/>
        </w:rPr>
        <w:t xml:space="preserve"> Благодаря    </w:t>
      </w:r>
      <w:r w:rsidRPr="00F77753">
        <w:rPr>
          <w:rFonts w:ascii="Times New Roman" w:hAnsi="Times New Roman" w:cs="Times New Roman"/>
          <w:sz w:val="28"/>
          <w:szCs w:val="28"/>
        </w:rPr>
        <w:t xml:space="preserve">инициативе  и </w:t>
      </w:r>
      <w:r w:rsidR="00D7022D" w:rsidRPr="00F77753">
        <w:rPr>
          <w:rFonts w:ascii="Times New Roman" w:hAnsi="Times New Roman" w:cs="Times New Roman"/>
          <w:sz w:val="28"/>
          <w:szCs w:val="28"/>
        </w:rPr>
        <w:t>поддержк</w:t>
      </w:r>
      <w:r w:rsidR="00203DE2" w:rsidRPr="00F77753">
        <w:rPr>
          <w:rFonts w:ascii="Times New Roman" w:hAnsi="Times New Roman" w:cs="Times New Roman"/>
          <w:sz w:val="28"/>
          <w:szCs w:val="28"/>
        </w:rPr>
        <w:t xml:space="preserve">е </w:t>
      </w:r>
      <w:r w:rsidR="00D7022D" w:rsidRPr="00F77753">
        <w:rPr>
          <w:rFonts w:ascii="Times New Roman" w:hAnsi="Times New Roman" w:cs="Times New Roman"/>
          <w:sz w:val="28"/>
          <w:szCs w:val="28"/>
        </w:rPr>
        <w:t xml:space="preserve"> руководства  нашей   Республики</w:t>
      </w:r>
      <w:r w:rsidR="00203DE2" w:rsidRPr="00F77753">
        <w:rPr>
          <w:rFonts w:ascii="Times New Roman" w:hAnsi="Times New Roman" w:cs="Times New Roman"/>
          <w:sz w:val="28"/>
          <w:szCs w:val="28"/>
        </w:rPr>
        <w:t xml:space="preserve"> в  этом  году, </w:t>
      </w:r>
      <w:r w:rsidR="00531DB6" w:rsidRPr="00F77753">
        <w:rPr>
          <w:rFonts w:ascii="Times New Roman" w:hAnsi="Times New Roman" w:cs="Times New Roman"/>
          <w:sz w:val="28"/>
          <w:szCs w:val="28"/>
        </w:rPr>
        <w:t xml:space="preserve"> были  определены  и  реализованы  особые   приоритеты, </w:t>
      </w:r>
      <w:r w:rsidRPr="00F77753">
        <w:rPr>
          <w:rFonts w:ascii="Times New Roman" w:hAnsi="Times New Roman" w:cs="Times New Roman"/>
          <w:sz w:val="28"/>
          <w:szCs w:val="28"/>
        </w:rPr>
        <w:t>составляющие   нашу  гордость и основы  духовного  развития.</w:t>
      </w:r>
      <w:r w:rsidR="00531DB6" w:rsidRPr="00F7775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203DE2" w:rsidRPr="00F77753" w:rsidRDefault="00531DB6" w:rsidP="00CB02F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Увековечен  образ  великого   поэта Шайхзады Бабича,  учреж</w:t>
      </w:r>
      <w:r w:rsidR="00203DE2" w:rsidRPr="00F77753">
        <w:rPr>
          <w:rFonts w:ascii="Times New Roman" w:hAnsi="Times New Roman" w:cs="Times New Roman"/>
          <w:sz w:val="28"/>
          <w:szCs w:val="28"/>
        </w:rPr>
        <w:t>ден  День  башкирского  языка,  День  национального  костюма,</w:t>
      </w:r>
      <w:r w:rsidR="002D56F3"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="00203DE2" w:rsidRPr="00F77753">
        <w:rPr>
          <w:rFonts w:ascii="Times New Roman" w:hAnsi="Times New Roman" w:cs="Times New Roman"/>
          <w:sz w:val="28"/>
          <w:szCs w:val="28"/>
        </w:rPr>
        <w:t xml:space="preserve">  принято  историческое решение  об  установке памятника   легендарному   генералу   Шаймуратову  на  главной   площади  столицы Республики,  Международному   аэропорту в   Уфе   присвоено  имя   Мустая Карима.  </w:t>
      </w:r>
      <w:r w:rsidRPr="00F7775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7022D" w:rsidRPr="00F77753" w:rsidRDefault="00203DE2" w:rsidP="00CB02F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Две   кинопремьеры,  которые  никого  не  оставили  равнодушными  -  фильм  Булата   Юсупова «Первая   Республика» и   Александра Галибина «Сестренка»  прошли  по  всем   кинозалам </w:t>
      </w:r>
      <w:r w:rsidR="00CB02F8" w:rsidRPr="00F77753">
        <w:rPr>
          <w:rFonts w:ascii="Times New Roman" w:hAnsi="Times New Roman" w:cs="Times New Roman"/>
          <w:sz w:val="28"/>
          <w:szCs w:val="28"/>
        </w:rPr>
        <w:t>республики.</w:t>
      </w:r>
      <w:r w:rsidRPr="00F777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2AEC" w:rsidRPr="00F77753" w:rsidRDefault="00CB02F8" w:rsidP="00CB02F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Все  достижения  этого года,  победы  и  мероприятия мы   посвящали юбилею  малой  родины. </w:t>
      </w:r>
    </w:p>
    <w:p w:rsidR="0068700F" w:rsidRPr="00F77753" w:rsidRDefault="0068700F" w:rsidP="00CB02F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3A6F" w:rsidRPr="00F77753" w:rsidRDefault="00993574" w:rsidP="00993574">
      <w:pPr>
        <w:pStyle w:val="Default"/>
        <w:ind w:firstLine="709"/>
        <w:contextualSpacing/>
        <w:jc w:val="right"/>
        <w:rPr>
          <w:sz w:val="28"/>
          <w:szCs w:val="28"/>
        </w:rPr>
      </w:pPr>
      <w:r w:rsidRPr="00F77753">
        <w:rPr>
          <w:sz w:val="22"/>
          <w:szCs w:val="22"/>
        </w:rPr>
        <w:t>КУЛЬТУРА БАШКОРТОСТАНА – БРЕНД  РЕГИОНА  В  ГОД  ЮБИЛЕЯ.</w:t>
      </w:r>
      <w:r w:rsidR="00E53A6F" w:rsidRPr="00F77753">
        <w:rPr>
          <w:sz w:val="28"/>
          <w:szCs w:val="28"/>
        </w:rPr>
        <w:t xml:space="preserve"> </w:t>
      </w:r>
    </w:p>
    <w:p w:rsidR="00E53A6F" w:rsidRPr="00F77753" w:rsidRDefault="00E53A6F" w:rsidP="00993574">
      <w:pPr>
        <w:pStyle w:val="Default"/>
        <w:ind w:firstLine="709"/>
        <w:contextualSpacing/>
        <w:jc w:val="right"/>
        <w:rPr>
          <w:sz w:val="28"/>
          <w:szCs w:val="28"/>
        </w:rPr>
      </w:pPr>
    </w:p>
    <w:p w:rsidR="00993574" w:rsidRPr="00F77753" w:rsidRDefault="00E53A6F" w:rsidP="00993574">
      <w:pPr>
        <w:pStyle w:val="Default"/>
        <w:ind w:firstLine="709"/>
        <w:contextualSpacing/>
        <w:jc w:val="right"/>
        <w:rPr>
          <w:sz w:val="22"/>
          <w:szCs w:val="22"/>
        </w:rPr>
      </w:pPr>
      <w:r w:rsidRPr="00F77753">
        <w:rPr>
          <w:sz w:val="28"/>
          <w:szCs w:val="28"/>
        </w:rPr>
        <w:t>Слайд</w:t>
      </w:r>
    </w:p>
    <w:p w:rsidR="00993574" w:rsidRPr="00F77753" w:rsidRDefault="00E53A6F" w:rsidP="00E53A6F">
      <w:pPr>
        <w:pStyle w:val="Default"/>
        <w:contextualSpacing/>
        <w:jc w:val="center"/>
        <w:rPr>
          <w:sz w:val="28"/>
          <w:szCs w:val="28"/>
        </w:rPr>
      </w:pPr>
      <w:r w:rsidRPr="00F77753">
        <w:rPr>
          <w:noProof/>
          <w:sz w:val="28"/>
          <w:szCs w:val="28"/>
        </w:rPr>
        <w:drawing>
          <wp:inline distT="0" distB="0" distL="0" distR="0" wp14:anchorId="66D1E11B" wp14:editId="1CB5C903">
            <wp:extent cx="2764972" cy="1555296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5212" cy="155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F34" w:rsidRPr="00F77753" w:rsidRDefault="00BF7F34" w:rsidP="00F17155">
      <w:pPr>
        <w:pStyle w:val="Default"/>
        <w:spacing w:line="276" w:lineRule="auto"/>
        <w:ind w:firstLine="709"/>
        <w:contextualSpacing/>
        <w:jc w:val="both"/>
        <w:rPr>
          <w:sz w:val="28"/>
          <w:szCs w:val="28"/>
        </w:rPr>
      </w:pPr>
      <w:r w:rsidRPr="00F77753">
        <w:rPr>
          <w:sz w:val="28"/>
          <w:szCs w:val="28"/>
        </w:rPr>
        <w:t>М</w:t>
      </w:r>
      <w:r w:rsidR="007E2E04" w:rsidRPr="00F77753">
        <w:rPr>
          <w:sz w:val="28"/>
          <w:szCs w:val="28"/>
        </w:rPr>
        <w:t xml:space="preserve">асштабные   мероприятия </w:t>
      </w:r>
      <w:r w:rsidRPr="00F77753">
        <w:rPr>
          <w:sz w:val="28"/>
          <w:szCs w:val="28"/>
        </w:rPr>
        <w:t>укрепили  имидж  нашей   республики. Наши  артисты   работали  на   мировых  площадках</w:t>
      </w:r>
      <w:r w:rsidR="00CB02F8" w:rsidRPr="00F77753">
        <w:rPr>
          <w:sz w:val="28"/>
          <w:szCs w:val="28"/>
        </w:rPr>
        <w:t xml:space="preserve"> </w:t>
      </w:r>
      <w:r w:rsidRPr="00F77753">
        <w:rPr>
          <w:sz w:val="28"/>
          <w:szCs w:val="28"/>
        </w:rPr>
        <w:t xml:space="preserve"> и   в  10  регионах    страны. </w:t>
      </w:r>
    </w:p>
    <w:p w:rsidR="00BF7F34" w:rsidRPr="00F77753" w:rsidRDefault="00BF7F34" w:rsidP="00F17155">
      <w:pPr>
        <w:pStyle w:val="Default"/>
        <w:spacing w:line="276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F77753">
        <w:rPr>
          <w:rFonts w:eastAsiaTheme="minorHAnsi"/>
          <w:sz w:val="28"/>
          <w:szCs w:val="28"/>
          <w:lang w:eastAsia="en-US"/>
        </w:rPr>
        <w:t>Мы   сделали  настоящий  прорыв по  охвату числа   соотечественников по  всей   стране и  за  ее   пределами   в  рамках  Дней   культуры Республики Башкортостан  и   выездных  сабантуев. (2 –</w:t>
      </w:r>
      <w:r w:rsidR="00F77753">
        <w:rPr>
          <w:rFonts w:eastAsiaTheme="minorHAnsi"/>
          <w:sz w:val="28"/>
          <w:szCs w:val="28"/>
          <w:lang w:eastAsia="en-US"/>
        </w:rPr>
        <w:t xml:space="preserve"> </w:t>
      </w:r>
      <w:r w:rsidRPr="00F77753">
        <w:rPr>
          <w:rFonts w:eastAsiaTheme="minorHAnsi"/>
          <w:sz w:val="28"/>
          <w:szCs w:val="28"/>
          <w:lang w:eastAsia="en-US"/>
        </w:rPr>
        <w:t>международных,  10 –региональных,  общий  охват – более  300 тысяч   человек).</w:t>
      </w:r>
    </w:p>
    <w:p w:rsidR="00717E4D" w:rsidRPr="00F77753" w:rsidRDefault="002A1AA8" w:rsidP="0058758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Прорывным  также   стало  успешное   выступление группы «Аргымак»   на Международном фестивале «Вселенная кочевников»</w:t>
      </w:r>
      <w:r w:rsidR="00E53A6F" w:rsidRPr="00F77753">
        <w:rPr>
          <w:rFonts w:ascii="Times New Roman" w:hAnsi="Times New Roman" w:cs="Times New Roman"/>
          <w:sz w:val="28"/>
          <w:szCs w:val="28"/>
        </w:rPr>
        <w:t xml:space="preserve"> в Саудовской Аравии</w:t>
      </w:r>
      <w:r w:rsidRPr="00F77753">
        <w:rPr>
          <w:rFonts w:ascii="Times New Roman" w:hAnsi="Times New Roman" w:cs="Times New Roman"/>
          <w:sz w:val="28"/>
          <w:szCs w:val="28"/>
        </w:rPr>
        <w:t xml:space="preserve">. </w:t>
      </w:r>
      <w:r w:rsidR="000D1691" w:rsidRPr="00F777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3262" w:rsidRPr="00F77753" w:rsidRDefault="005D3262" w:rsidP="00536AD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По инициативе Советника Главы Республики Башкортостан по вопросам Культуры и искусства Аскара Амировича Абдразакова состоялись выступления мастеров искусств Республики Башкортостан на концертах Международного фестиваля «Русские сезоны» в Германии, которые проходили под патронатом Правительства Российской Федерации и Министерства культуры Российской Федерации.</w:t>
      </w:r>
    </w:p>
    <w:p w:rsidR="00536AD0" w:rsidRPr="00F77753" w:rsidRDefault="0058758A" w:rsidP="00536AD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  <w:u w:val="single"/>
        </w:rPr>
        <w:t>Гаскаровцы</w:t>
      </w:r>
      <w:r w:rsidRPr="00F77753">
        <w:rPr>
          <w:rFonts w:ascii="Times New Roman" w:hAnsi="Times New Roman" w:cs="Times New Roman"/>
          <w:sz w:val="28"/>
          <w:szCs w:val="28"/>
        </w:rPr>
        <w:t xml:space="preserve"> выступили в </w:t>
      </w:r>
      <w:r w:rsidR="00E53A6F" w:rsidRPr="00F77753">
        <w:rPr>
          <w:rFonts w:ascii="Times New Roman" w:hAnsi="Times New Roman" w:cs="Times New Roman"/>
          <w:sz w:val="28"/>
          <w:szCs w:val="28"/>
        </w:rPr>
        <w:t xml:space="preserve">Германии, Азербайджане, в </w:t>
      </w:r>
      <w:r w:rsidRPr="00F77753">
        <w:rPr>
          <w:rFonts w:ascii="Times New Roman" w:hAnsi="Times New Roman" w:cs="Times New Roman"/>
          <w:sz w:val="28"/>
          <w:szCs w:val="28"/>
        </w:rPr>
        <w:t>Турции в рамках закрытия перекрестного Года России в Турции</w:t>
      </w:r>
      <w:r w:rsidR="00E53A6F" w:rsidRPr="00F77753">
        <w:rPr>
          <w:rFonts w:ascii="Times New Roman" w:hAnsi="Times New Roman" w:cs="Times New Roman"/>
          <w:sz w:val="28"/>
          <w:szCs w:val="28"/>
        </w:rPr>
        <w:t>. И</w:t>
      </w:r>
      <w:r w:rsidRPr="00F7775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71594" w:rsidRPr="00F77753">
        <w:rPr>
          <w:rFonts w:ascii="Times New Roman" w:hAnsi="Times New Roman" w:cs="Times New Roman"/>
          <w:sz w:val="28"/>
          <w:szCs w:val="28"/>
        </w:rPr>
        <w:t>спустя</w:t>
      </w:r>
      <w:r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="00B71594" w:rsidRPr="00F77753">
        <w:rPr>
          <w:rFonts w:ascii="Times New Roman" w:hAnsi="Times New Roman" w:cs="Times New Roman"/>
          <w:sz w:val="28"/>
          <w:szCs w:val="28"/>
        </w:rPr>
        <w:t xml:space="preserve">65 </w:t>
      </w:r>
      <w:r w:rsidRPr="00F77753">
        <w:rPr>
          <w:rFonts w:ascii="Times New Roman" w:hAnsi="Times New Roman" w:cs="Times New Roman"/>
          <w:sz w:val="28"/>
          <w:szCs w:val="28"/>
        </w:rPr>
        <w:t>лет выступили во Вьетнаме.</w:t>
      </w:r>
      <w:r w:rsidR="00B71594" w:rsidRPr="00F77753">
        <w:t xml:space="preserve"> </w:t>
      </w:r>
      <w:r w:rsidR="00B71594" w:rsidRPr="00F77753">
        <w:rPr>
          <w:rFonts w:ascii="Times New Roman" w:hAnsi="Times New Roman" w:cs="Times New Roman"/>
          <w:sz w:val="28"/>
          <w:szCs w:val="28"/>
        </w:rPr>
        <w:t>Тогда, в 1955 году, коллектив был удостоен "Ордена Труда 1-й степени"</w:t>
      </w:r>
      <w:r w:rsidR="00AE5B67" w:rsidRPr="00F77753">
        <w:rPr>
          <w:rFonts w:ascii="Times New Roman" w:hAnsi="Times New Roman" w:cs="Times New Roman"/>
          <w:sz w:val="28"/>
          <w:szCs w:val="28"/>
        </w:rPr>
        <w:t>, награду получили из рук первого Президента Вьетнама Хо Шин Мина</w:t>
      </w:r>
      <w:r w:rsidR="00B71594" w:rsidRPr="00F77753">
        <w:rPr>
          <w:rFonts w:ascii="Times New Roman" w:hAnsi="Times New Roman" w:cs="Times New Roman"/>
          <w:sz w:val="28"/>
          <w:szCs w:val="28"/>
        </w:rPr>
        <w:t>, а возглавляли башкирскую делегацию поэт Мустай Карим и художественный руководитель ансамбля Файзи Гаскаров.</w:t>
      </w:r>
      <w:r w:rsidR="00687BFA" w:rsidRPr="00F777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1691" w:rsidRPr="00F77753" w:rsidRDefault="000D1691" w:rsidP="00F17155">
      <w:pPr>
        <w:pStyle w:val="Default"/>
        <w:spacing w:line="276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F77753">
        <w:rPr>
          <w:rFonts w:eastAsiaTheme="minorHAnsi"/>
          <w:sz w:val="28"/>
          <w:szCs w:val="28"/>
          <w:lang w:eastAsia="en-US"/>
        </w:rPr>
        <w:t>Семейный   ансамбль Зайнетдиновых   победил</w:t>
      </w:r>
      <w:r w:rsidR="00901B41" w:rsidRPr="00F77753">
        <w:rPr>
          <w:rFonts w:eastAsiaTheme="minorHAnsi"/>
          <w:sz w:val="28"/>
          <w:szCs w:val="28"/>
          <w:lang w:eastAsia="en-US"/>
        </w:rPr>
        <w:t xml:space="preserve"> </w:t>
      </w:r>
      <w:r w:rsidRPr="00F77753">
        <w:rPr>
          <w:rFonts w:eastAsiaTheme="minorHAnsi"/>
          <w:sz w:val="28"/>
          <w:szCs w:val="28"/>
          <w:lang w:eastAsia="en-US"/>
        </w:rPr>
        <w:t xml:space="preserve">  на  международном</w:t>
      </w:r>
      <w:r w:rsidR="00CB02F8" w:rsidRPr="00F77753">
        <w:rPr>
          <w:rFonts w:eastAsiaTheme="minorHAnsi"/>
          <w:sz w:val="28"/>
          <w:szCs w:val="28"/>
          <w:lang w:eastAsia="en-US"/>
        </w:rPr>
        <w:t xml:space="preserve">   конкурсе   варганной  музыки  в   Турции.</w:t>
      </w:r>
      <w:r w:rsidRPr="00F77753">
        <w:rPr>
          <w:rFonts w:eastAsiaTheme="minorHAnsi"/>
          <w:sz w:val="28"/>
          <w:szCs w:val="28"/>
          <w:lang w:eastAsia="en-US"/>
        </w:rPr>
        <w:t xml:space="preserve"> </w:t>
      </w:r>
    </w:p>
    <w:p w:rsidR="002A1AA8" w:rsidRPr="00F77753" w:rsidRDefault="002A1AA8" w:rsidP="004F5BFA">
      <w:pPr>
        <w:pStyle w:val="Default"/>
        <w:spacing w:line="276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F77753">
        <w:rPr>
          <w:rFonts w:eastAsiaTheme="minorHAnsi"/>
          <w:sz w:val="28"/>
          <w:szCs w:val="28"/>
          <w:lang w:eastAsia="en-US"/>
        </w:rPr>
        <w:t xml:space="preserve">Наша республика в юбилейный год стала </w:t>
      </w:r>
      <w:r w:rsidR="000D1691" w:rsidRPr="00F77753">
        <w:rPr>
          <w:rFonts w:eastAsiaTheme="minorHAnsi"/>
          <w:sz w:val="28"/>
          <w:szCs w:val="28"/>
          <w:lang w:eastAsia="en-US"/>
        </w:rPr>
        <w:t xml:space="preserve">организатором нескольких  международных  площадок   в  области культуры. </w:t>
      </w:r>
    </w:p>
    <w:p w:rsidR="002A1AA8" w:rsidRPr="00F77753" w:rsidRDefault="00A4538C" w:rsidP="00F17155">
      <w:pPr>
        <w:pStyle w:val="Default"/>
        <w:spacing w:line="276" w:lineRule="auto"/>
        <w:ind w:firstLine="709"/>
        <w:contextualSpacing/>
        <w:jc w:val="both"/>
        <w:rPr>
          <w:color w:val="auto"/>
          <w:sz w:val="28"/>
          <w:szCs w:val="28"/>
        </w:rPr>
      </w:pPr>
      <w:r w:rsidRPr="00F77753">
        <w:rPr>
          <w:rFonts w:cs="a_Helver Bashkir"/>
          <w:sz w:val="28"/>
          <w:szCs w:val="28"/>
          <w:shd w:val="clear" w:color="auto" w:fill="FFFFFF"/>
        </w:rPr>
        <w:t>Юбилею Башкортостан</w:t>
      </w:r>
      <w:r w:rsidR="00BF7F34" w:rsidRPr="00F77753">
        <w:rPr>
          <w:rFonts w:cs="a_Helver Bashkir"/>
          <w:sz w:val="28"/>
          <w:szCs w:val="28"/>
          <w:shd w:val="clear" w:color="auto" w:fill="FFFFFF"/>
        </w:rPr>
        <w:t>а</w:t>
      </w:r>
      <w:r w:rsidRPr="00F77753">
        <w:rPr>
          <w:rFonts w:cs="a_Helver Bashkir"/>
          <w:sz w:val="28"/>
          <w:szCs w:val="28"/>
          <w:shd w:val="clear" w:color="auto" w:fill="FFFFFF"/>
        </w:rPr>
        <w:t xml:space="preserve"> был посвящен </w:t>
      </w:r>
      <w:r w:rsidRPr="00F77753">
        <w:rPr>
          <w:color w:val="auto"/>
          <w:sz w:val="28"/>
          <w:szCs w:val="28"/>
        </w:rPr>
        <w:t>Международный фестиваль искусств «Сердце Евразии», включивший</w:t>
      </w:r>
      <w:r w:rsidR="002A1AA8" w:rsidRPr="00F77753">
        <w:rPr>
          <w:color w:val="auto"/>
          <w:sz w:val="28"/>
          <w:szCs w:val="28"/>
        </w:rPr>
        <w:t xml:space="preserve"> Фестиваль  «Песни России» с   участием  Надежды   Бабкиной, </w:t>
      </w:r>
      <w:r w:rsidRPr="00F77753">
        <w:rPr>
          <w:color w:val="auto"/>
          <w:sz w:val="28"/>
          <w:szCs w:val="28"/>
        </w:rPr>
        <w:t xml:space="preserve"> Симфоническую ночь, Республиканский праздник национального костюма, впервые проведенный </w:t>
      </w:r>
      <w:r w:rsidR="00964790" w:rsidRPr="00F77753">
        <w:rPr>
          <w:color w:val="auto"/>
          <w:sz w:val="28"/>
          <w:szCs w:val="28"/>
        </w:rPr>
        <w:t>«Первый бал Сердца Евразии</w:t>
      </w:r>
      <w:r w:rsidR="002A1AA8" w:rsidRPr="00F77753">
        <w:rPr>
          <w:color w:val="auto"/>
          <w:sz w:val="28"/>
          <w:szCs w:val="28"/>
        </w:rPr>
        <w:t xml:space="preserve">». Впервые   число  зрителей Фестиваля </w:t>
      </w:r>
      <w:r w:rsidR="000D1691" w:rsidRPr="00F77753">
        <w:rPr>
          <w:color w:val="auto"/>
          <w:sz w:val="28"/>
          <w:szCs w:val="28"/>
        </w:rPr>
        <w:t xml:space="preserve"> достигло  200  тысяч   человек,  а   число  артистов 1</w:t>
      </w:r>
      <w:r w:rsidR="00901B41" w:rsidRPr="00F77753">
        <w:rPr>
          <w:color w:val="auto"/>
          <w:sz w:val="28"/>
          <w:szCs w:val="28"/>
        </w:rPr>
        <w:t>,5  тысячи, число  участников   Праздника Национального  костюма превысило  3  тысячи.</w:t>
      </w:r>
    </w:p>
    <w:p w:rsidR="002A1AA8" w:rsidRPr="00F77753" w:rsidRDefault="00901B41" w:rsidP="00F17155">
      <w:pPr>
        <w:pStyle w:val="Default"/>
        <w:spacing w:line="276" w:lineRule="auto"/>
        <w:ind w:firstLine="709"/>
        <w:contextualSpacing/>
        <w:jc w:val="both"/>
        <w:rPr>
          <w:color w:val="auto"/>
          <w:sz w:val="28"/>
          <w:szCs w:val="28"/>
        </w:rPr>
      </w:pPr>
      <w:r w:rsidRPr="00F77753">
        <w:rPr>
          <w:color w:val="auto"/>
          <w:sz w:val="28"/>
          <w:szCs w:val="28"/>
        </w:rPr>
        <w:t>Международный   кинофестиваль   «Серебряный Акбузат»</w:t>
      </w:r>
      <w:r w:rsidR="00717E4D" w:rsidRPr="00F77753">
        <w:rPr>
          <w:color w:val="auto"/>
          <w:sz w:val="28"/>
          <w:szCs w:val="28"/>
        </w:rPr>
        <w:t xml:space="preserve">, </w:t>
      </w:r>
      <w:r w:rsidRPr="00F77753">
        <w:rPr>
          <w:color w:val="auto"/>
          <w:sz w:val="28"/>
          <w:szCs w:val="28"/>
        </w:rPr>
        <w:t xml:space="preserve">который   собрал  более   5  тысяч   зрителей  и   49  фильмов   из  28   стран  и   34   субьектов   России. </w:t>
      </w:r>
    </w:p>
    <w:p w:rsidR="00717E4D" w:rsidRPr="00F77753" w:rsidRDefault="00901B41" w:rsidP="00F17155">
      <w:pPr>
        <w:pStyle w:val="Default"/>
        <w:spacing w:line="276" w:lineRule="auto"/>
        <w:ind w:firstLine="709"/>
        <w:contextualSpacing/>
        <w:jc w:val="both"/>
        <w:rPr>
          <w:sz w:val="28"/>
          <w:szCs w:val="28"/>
        </w:rPr>
      </w:pPr>
      <w:r w:rsidRPr="00F77753">
        <w:rPr>
          <w:color w:val="auto"/>
          <w:sz w:val="28"/>
          <w:szCs w:val="28"/>
        </w:rPr>
        <w:t>Успешно  состоялись</w:t>
      </w:r>
      <w:r w:rsidR="006D773C" w:rsidRPr="00F77753">
        <w:rPr>
          <w:color w:val="auto"/>
          <w:sz w:val="28"/>
          <w:szCs w:val="28"/>
        </w:rPr>
        <w:t xml:space="preserve"> фестивали  наших  амбассадоров   культуры   Республики:</w:t>
      </w:r>
      <w:r w:rsidRPr="00F77753">
        <w:rPr>
          <w:color w:val="auto"/>
          <w:sz w:val="28"/>
          <w:szCs w:val="28"/>
        </w:rPr>
        <w:t xml:space="preserve"> </w:t>
      </w:r>
      <w:r w:rsidRPr="00F77753">
        <w:rPr>
          <w:sz w:val="28"/>
          <w:szCs w:val="28"/>
        </w:rPr>
        <w:t>II Международный фестиваль Ильдара Абдразакова</w:t>
      </w:r>
      <w:r w:rsidR="00C945FA" w:rsidRPr="00F77753">
        <w:rPr>
          <w:sz w:val="28"/>
          <w:szCs w:val="28"/>
        </w:rPr>
        <w:t xml:space="preserve">, </w:t>
      </w:r>
      <w:r w:rsidR="00C43E34" w:rsidRPr="00F77753">
        <w:rPr>
          <w:sz w:val="28"/>
          <w:szCs w:val="28"/>
        </w:rPr>
        <w:br/>
      </w:r>
      <w:r w:rsidRPr="00F77753">
        <w:rPr>
          <w:sz w:val="28"/>
          <w:szCs w:val="28"/>
          <w:lang w:val="en-US"/>
        </w:rPr>
        <w:t>V</w:t>
      </w:r>
      <w:r w:rsidRPr="00F77753">
        <w:rPr>
          <w:sz w:val="28"/>
          <w:szCs w:val="28"/>
        </w:rPr>
        <w:t xml:space="preserve"> Всероссийский фестиваль «Владимир Спиваков приглашает…»</w:t>
      </w:r>
      <w:r w:rsidR="00C945FA" w:rsidRPr="00F77753">
        <w:rPr>
          <w:sz w:val="28"/>
          <w:szCs w:val="28"/>
        </w:rPr>
        <w:t>.</w:t>
      </w:r>
    </w:p>
    <w:p w:rsidR="00377F73" w:rsidRDefault="00377F73" w:rsidP="00F17155">
      <w:pPr>
        <w:pStyle w:val="Default"/>
        <w:spacing w:line="276" w:lineRule="auto"/>
        <w:ind w:firstLine="709"/>
        <w:contextualSpacing/>
        <w:jc w:val="right"/>
        <w:rPr>
          <w:b/>
          <w:sz w:val="22"/>
          <w:szCs w:val="22"/>
        </w:rPr>
      </w:pPr>
    </w:p>
    <w:p w:rsidR="00730D94" w:rsidRPr="00B72222" w:rsidRDefault="00730D94" w:rsidP="00F17155">
      <w:pPr>
        <w:pStyle w:val="Default"/>
        <w:spacing w:line="276" w:lineRule="auto"/>
        <w:ind w:firstLine="709"/>
        <w:contextualSpacing/>
        <w:jc w:val="right"/>
        <w:rPr>
          <w:b/>
          <w:sz w:val="22"/>
          <w:szCs w:val="22"/>
        </w:rPr>
      </w:pPr>
      <w:r w:rsidRPr="00B72222">
        <w:rPr>
          <w:b/>
          <w:sz w:val="22"/>
          <w:szCs w:val="22"/>
        </w:rPr>
        <w:t>ГОД ТЕАТРА</w:t>
      </w:r>
    </w:p>
    <w:p w:rsidR="00C43E34" w:rsidRPr="00B72222" w:rsidRDefault="00C43E34" w:rsidP="00F17155">
      <w:pPr>
        <w:pStyle w:val="Default"/>
        <w:spacing w:line="276" w:lineRule="auto"/>
        <w:ind w:firstLine="709"/>
        <w:contextualSpacing/>
        <w:jc w:val="right"/>
        <w:rPr>
          <w:rFonts w:eastAsiaTheme="minorHAnsi"/>
          <w:sz w:val="28"/>
          <w:szCs w:val="28"/>
          <w:lang w:eastAsia="en-US"/>
        </w:rPr>
      </w:pPr>
      <w:r w:rsidRPr="00B72222">
        <w:rPr>
          <w:rFonts w:eastAsiaTheme="minorHAnsi"/>
          <w:sz w:val="28"/>
          <w:szCs w:val="28"/>
          <w:lang w:eastAsia="en-US"/>
        </w:rPr>
        <w:t xml:space="preserve">Слайд </w:t>
      </w:r>
    </w:p>
    <w:p w:rsidR="00D61EB3" w:rsidRPr="00B72222" w:rsidRDefault="00D61EB3" w:rsidP="00D61EB3">
      <w:pPr>
        <w:pStyle w:val="Default"/>
        <w:spacing w:line="276" w:lineRule="auto"/>
        <w:contextualSpacing/>
        <w:jc w:val="center"/>
        <w:rPr>
          <w:b/>
          <w:color w:val="auto"/>
          <w:sz w:val="28"/>
          <w:szCs w:val="28"/>
        </w:rPr>
      </w:pPr>
      <w:r w:rsidRPr="00B72222">
        <w:rPr>
          <w:b/>
          <w:noProof/>
          <w:color w:val="auto"/>
          <w:sz w:val="28"/>
          <w:szCs w:val="28"/>
        </w:rPr>
        <w:drawing>
          <wp:inline distT="0" distB="0" distL="0" distR="0" wp14:anchorId="4A8F7198" wp14:editId="7C05A06B">
            <wp:extent cx="3167743" cy="1781855"/>
            <wp:effectExtent l="0" t="0" r="0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68018" cy="17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1BA" w:rsidRPr="00F77753" w:rsidRDefault="009F11BA" w:rsidP="00F17155">
      <w:pPr>
        <w:pStyle w:val="Default"/>
        <w:spacing w:line="276" w:lineRule="auto"/>
        <w:ind w:firstLine="709"/>
        <w:contextualSpacing/>
        <w:jc w:val="both"/>
        <w:rPr>
          <w:color w:val="auto"/>
          <w:sz w:val="28"/>
          <w:szCs w:val="28"/>
        </w:rPr>
      </w:pPr>
      <w:r w:rsidRPr="00F77753">
        <w:rPr>
          <w:color w:val="auto"/>
          <w:sz w:val="28"/>
          <w:szCs w:val="28"/>
        </w:rPr>
        <w:t xml:space="preserve">Насыщенным был </w:t>
      </w:r>
      <w:r w:rsidR="00CB02F8" w:rsidRPr="00F77753">
        <w:rPr>
          <w:color w:val="auto"/>
          <w:sz w:val="28"/>
          <w:szCs w:val="28"/>
        </w:rPr>
        <w:t>Год  Театра   в   России</w:t>
      </w:r>
      <w:r w:rsidRPr="00F77753">
        <w:rPr>
          <w:color w:val="auto"/>
          <w:sz w:val="28"/>
          <w:szCs w:val="28"/>
        </w:rPr>
        <w:t>:</w:t>
      </w:r>
    </w:p>
    <w:p w:rsidR="009F11BA" w:rsidRPr="00F77753" w:rsidRDefault="009F11BA" w:rsidP="00F17155">
      <w:pPr>
        <w:pStyle w:val="Default"/>
        <w:spacing w:line="276" w:lineRule="auto"/>
        <w:ind w:firstLine="709"/>
        <w:contextualSpacing/>
        <w:jc w:val="both"/>
        <w:rPr>
          <w:color w:val="auto"/>
          <w:sz w:val="28"/>
          <w:szCs w:val="28"/>
        </w:rPr>
      </w:pPr>
      <w:r w:rsidRPr="00F77753">
        <w:rPr>
          <w:color w:val="auto"/>
          <w:sz w:val="28"/>
          <w:szCs w:val="28"/>
        </w:rPr>
        <w:t xml:space="preserve">- </w:t>
      </w:r>
      <w:r w:rsidR="006B7304" w:rsidRPr="00F77753">
        <w:rPr>
          <w:color w:val="auto"/>
          <w:sz w:val="28"/>
          <w:szCs w:val="28"/>
        </w:rPr>
        <w:t xml:space="preserve">Башкортостан </w:t>
      </w:r>
      <w:r w:rsidR="00FB2B4F" w:rsidRPr="00F77753">
        <w:rPr>
          <w:color w:val="auto"/>
          <w:sz w:val="28"/>
          <w:szCs w:val="28"/>
        </w:rPr>
        <w:t>в рамках</w:t>
      </w:r>
      <w:r w:rsidR="006B7304" w:rsidRPr="00F77753">
        <w:rPr>
          <w:color w:val="auto"/>
          <w:sz w:val="28"/>
          <w:szCs w:val="28"/>
        </w:rPr>
        <w:t xml:space="preserve"> Всероссийского т</w:t>
      </w:r>
      <w:r w:rsidRPr="00F77753">
        <w:rPr>
          <w:color w:val="auto"/>
          <w:sz w:val="28"/>
          <w:szCs w:val="28"/>
        </w:rPr>
        <w:t>еатральн</w:t>
      </w:r>
      <w:r w:rsidR="006B7304" w:rsidRPr="00F77753">
        <w:rPr>
          <w:color w:val="auto"/>
          <w:sz w:val="28"/>
          <w:szCs w:val="28"/>
        </w:rPr>
        <w:t>ого</w:t>
      </w:r>
      <w:r w:rsidRPr="00F77753">
        <w:rPr>
          <w:color w:val="auto"/>
          <w:sz w:val="28"/>
          <w:szCs w:val="28"/>
        </w:rPr>
        <w:t xml:space="preserve"> марафон</w:t>
      </w:r>
      <w:r w:rsidR="006B7304" w:rsidRPr="00F77753">
        <w:rPr>
          <w:color w:val="auto"/>
          <w:sz w:val="28"/>
          <w:szCs w:val="28"/>
        </w:rPr>
        <w:t xml:space="preserve">а </w:t>
      </w:r>
      <w:r w:rsidRPr="00F77753">
        <w:rPr>
          <w:color w:val="auto"/>
          <w:sz w:val="28"/>
          <w:szCs w:val="28"/>
        </w:rPr>
        <w:t xml:space="preserve"> </w:t>
      </w:r>
      <w:r w:rsidR="00FB2B4F" w:rsidRPr="00F77753">
        <w:rPr>
          <w:color w:val="auto"/>
          <w:sz w:val="28"/>
          <w:szCs w:val="28"/>
        </w:rPr>
        <w:t>презентовал широкую и богатую панораму театральной жизни региона</w:t>
      </w:r>
      <w:r w:rsidR="00B71594" w:rsidRPr="00F77753">
        <w:rPr>
          <w:color w:val="auto"/>
          <w:sz w:val="28"/>
          <w:szCs w:val="28"/>
        </w:rPr>
        <w:t xml:space="preserve">. </w:t>
      </w:r>
      <w:r w:rsidR="00006205" w:rsidRPr="00F77753">
        <w:rPr>
          <w:rStyle w:val="af0"/>
          <w:color w:val="auto"/>
          <w:sz w:val="28"/>
          <w:szCs w:val="28"/>
        </w:rPr>
        <w:t>Всероссийский театральный марафон — крупнейшее событие Года театра, в котором участвуют все 85 регионов России. Он стартовал в январе во Владивостоке, а завершится в конце года в самой западной точке страны — Калининграде.</w:t>
      </w:r>
      <w:r w:rsidR="00006205" w:rsidRPr="00F77753">
        <w:rPr>
          <w:color w:val="auto"/>
          <w:sz w:val="28"/>
          <w:szCs w:val="28"/>
        </w:rPr>
        <w:t xml:space="preserve"> В</w:t>
      </w:r>
      <w:r w:rsidR="00B71594" w:rsidRPr="00F77753">
        <w:rPr>
          <w:color w:val="auto"/>
          <w:sz w:val="28"/>
          <w:szCs w:val="28"/>
        </w:rPr>
        <w:t xml:space="preserve"> рамках </w:t>
      </w:r>
      <w:r w:rsidR="00006205" w:rsidRPr="00F77753">
        <w:rPr>
          <w:color w:val="auto"/>
          <w:sz w:val="28"/>
          <w:szCs w:val="28"/>
        </w:rPr>
        <w:t>марафона</w:t>
      </w:r>
      <w:r w:rsidR="00B71594" w:rsidRPr="00F77753">
        <w:rPr>
          <w:color w:val="auto"/>
          <w:sz w:val="28"/>
          <w:szCs w:val="28"/>
        </w:rPr>
        <w:t xml:space="preserve"> свои спектакли на уфимских сценах показал </w:t>
      </w:r>
      <w:r w:rsidR="00006205" w:rsidRPr="00F77753">
        <w:rPr>
          <w:color w:val="auto"/>
          <w:sz w:val="28"/>
          <w:szCs w:val="28"/>
        </w:rPr>
        <w:t>П</w:t>
      </w:r>
      <w:r w:rsidR="00B71594" w:rsidRPr="00F77753">
        <w:rPr>
          <w:color w:val="auto"/>
          <w:sz w:val="28"/>
          <w:szCs w:val="28"/>
        </w:rPr>
        <w:t>ермский театр «У моста». Башкортостан же представил на сцене Ульяновского драматического театра имени И.А.Гончарова мюзикл «Голубая камея» (К.Брейтбурга), лирическую драму «Луна и листопад» (М.Карима) и спектакль «Анна Франк» (А.Волошоний)</w:t>
      </w:r>
      <w:r w:rsidRPr="00F77753">
        <w:rPr>
          <w:color w:val="auto"/>
          <w:sz w:val="28"/>
          <w:szCs w:val="28"/>
        </w:rPr>
        <w:t xml:space="preserve">;  </w:t>
      </w:r>
    </w:p>
    <w:p w:rsidR="009F11BA" w:rsidRPr="00F77753" w:rsidRDefault="009F11BA" w:rsidP="009F11BA">
      <w:pPr>
        <w:pStyle w:val="Default"/>
        <w:spacing w:line="276" w:lineRule="auto"/>
        <w:ind w:firstLine="709"/>
        <w:contextualSpacing/>
        <w:jc w:val="both"/>
        <w:rPr>
          <w:sz w:val="28"/>
          <w:szCs w:val="28"/>
        </w:rPr>
      </w:pPr>
      <w:r w:rsidRPr="00F77753">
        <w:rPr>
          <w:color w:val="auto"/>
          <w:sz w:val="28"/>
          <w:szCs w:val="28"/>
        </w:rPr>
        <w:t xml:space="preserve">- Свой </w:t>
      </w:r>
      <w:r w:rsidR="00CB02F8" w:rsidRPr="00F77753">
        <w:rPr>
          <w:color w:val="auto"/>
          <w:sz w:val="28"/>
          <w:szCs w:val="28"/>
        </w:rPr>
        <w:t xml:space="preserve">  юбилей  отметил</w:t>
      </w:r>
      <w:r w:rsidR="00730D94" w:rsidRPr="00F77753">
        <w:rPr>
          <w:color w:val="auto"/>
          <w:sz w:val="28"/>
          <w:szCs w:val="28"/>
        </w:rPr>
        <w:t xml:space="preserve"> ровесник республики</w:t>
      </w:r>
      <w:r w:rsidR="00CB02F8" w:rsidRPr="00F77753">
        <w:rPr>
          <w:color w:val="auto"/>
          <w:sz w:val="28"/>
          <w:szCs w:val="28"/>
        </w:rPr>
        <w:t xml:space="preserve">  наш  старейший   театр  - </w:t>
      </w:r>
      <w:r w:rsidR="00993574" w:rsidRPr="00F77753">
        <w:rPr>
          <w:sz w:val="28"/>
          <w:szCs w:val="28"/>
        </w:rPr>
        <w:t>Башкирский академический театр драмы имени Мажита Гафури</w:t>
      </w:r>
      <w:r w:rsidRPr="00F77753">
        <w:rPr>
          <w:sz w:val="28"/>
          <w:szCs w:val="28"/>
        </w:rPr>
        <w:t>.</w:t>
      </w:r>
    </w:p>
    <w:p w:rsidR="009F11BA" w:rsidRPr="00F77753" w:rsidRDefault="009F11BA" w:rsidP="009F11B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республика одержала   победу в номинации «Лучший школьный театр»  в Окружном фестивале ПФО «Театральное Приволжье». Победители - образцовая театральная студия «Пауза» г.Межгорье.</w:t>
      </w:r>
    </w:p>
    <w:p w:rsidR="009F11BA" w:rsidRPr="00F77753" w:rsidRDefault="009F11BA" w:rsidP="00F17155">
      <w:pPr>
        <w:pStyle w:val="Default"/>
        <w:spacing w:line="276" w:lineRule="auto"/>
        <w:ind w:firstLine="709"/>
        <w:contextualSpacing/>
        <w:jc w:val="both"/>
        <w:rPr>
          <w:sz w:val="28"/>
          <w:szCs w:val="28"/>
          <w:shd w:val="clear" w:color="auto" w:fill="FFFFFF"/>
        </w:rPr>
      </w:pPr>
      <w:r w:rsidRPr="00F77753">
        <w:rPr>
          <w:color w:val="auto"/>
          <w:sz w:val="28"/>
          <w:szCs w:val="28"/>
        </w:rPr>
        <w:t>- В</w:t>
      </w:r>
      <w:r w:rsidR="000915F4" w:rsidRPr="00F77753">
        <w:rPr>
          <w:color w:val="auto"/>
          <w:sz w:val="28"/>
          <w:szCs w:val="28"/>
        </w:rPr>
        <w:t>о</w:t>
      </w:r>
      <w:r w:rsidR="00A4538C" w:rsidRPr="00F77753">
        <w:rPr>
          <w:sz w:val="28"/>
          <w:szCs w:val="28"/>
        </w:rPr>
        <w:t xml:space="preserve"> все</w:t>
      </w:r>
      <w:r w:rsidRPr="00F77753">
        <w:rPr>
          <w:sz w:val="28"/>
          <w:szCs w:val="28"/>
        </w:rPr>
        <w:t>х</w:t>
      </w:r>
      <w:r w:rsidR="00A4538C" w:rsidRPr="00F77753">
        <w:rPr>
          <w:sz w:val="28"/>
          <w:szCs w:val="28"/>
        </w:rPr>
        <w:t xml:space="preserve"> муниципалитетах прошел </w:t>
      </w:r>
      <w:r w:rsidR="00A4538C" w:rsidRPr="00F77753">
        <w:rPr>
          <w:bCs/>
          <w:color w:val="161313"/>
          <w:sz w:val="28"/>
          <w:szCs w:val="28"/>
        </w:rPr>
        <w:t xml:space="preserve">Республиканский театральный фестиваль-марафон любительских театров </w:t>
      </w:r>
      <w:r w:rsidR="00A4538C" w:rsidRPr="00F77753">
        <w:rPr>
          <w:sz w:val="28"/>
          <w:szCs w:val="28"/>
          <w:shd w:val="clear" w:color="auto" w:fill="FFFFFF"/>
        </w:rPr>
        <w:t>Республики Башкортостан</w:t>
      </w:r>
      <w:r w:rsidR="00004751" w:rsidRPr="00F77753">
        <w:rPr>
          <w:sz w:val="28"/>
          <w:szCs w:val="28"/>
          <w:shd w:val="clear" w:color="auto" w:fill="FFFFFF"/>
        </w:rPr>
        <w:t xml:space="preserve">. </w:t>
      </w:r>
    </w:p>
    <w:p w:rsidR="00004751" w:rsidRPr="00F77753" w:rsidRDefault="00004751" w:rsidP="00F17155">
      <w:pPr>
        <w:pStyle w:val="Default"/>
        <w:spacing w:line="276" w:lineRule="auto"/>
        <w:ind w:firstLine="709"/>
        <w:contextualSpacing/>
        <w:jc w:val="both"/>
        <w:rPr>
          <w:color w:val="auto"/>
          <w:sz w:val="28"/>
          <w:szCs w:val="28"/>
        </w:rPr>
      </w:pPr>
      <w:r w:rsidRPr="00F77753">
        <w:rPr>
          <w:sz w:val="28"/>
          <w:szCs w:val="28"/>
          <w:shd w:val="clear" w:color="auto" w:fill="FFFFFF"/>
        </w:rPr>
        <w:t xml:space="preserve">- </w:t>
      </w:r>
      <w:r w:rsidR="009F11BA" w:rsidRPr="00F77753">
        <w:rPr>
          <w:sz w:val="28"/>
          <w:szCs w:val="28"/>
          <w:shd w:val="clear" w:color="auto" w:fill="FFFFFF"/>
        </w:rPr>
        <w:t xml:space="preserve">состоялся </w:t>
      </w:r>
      <w:r w:rsidRPr="00F77753">
        <w:rPr>
          <w:sz w:val="28"/>
          <w:szCs w:val="28"/>
          <w:shd w:val="clear" w:color="auto" w:fill="FFFFFF"/>
        </w:rPr>
        <w:t xml:space="preserve">VII Международный фестиваль </w:t>
      </w:r>
      <w:r w:rsidR="009F11BA" w:rsidRPr="00F77753">
        <w:rPr>
          <w:sz w:val="28"/>
          <w:szCs w:val="28"/>
          <w:shd w:val="clear" w:color="auto" w:fill="FFFFFF"/>
        </w:rPr>
        <w:t>тюркоязычных театров «Туганлык»;</w:t>
      </w:r>
    </w:p>
    <w:p w:rsidR="00004751" w:rsidRPr="00F77753" w:rsidRDefault="00004751" w:rsidP="00F17155">
      <w:pPr>
        <w:pStyle w:val="a7"/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F7775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XXII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7775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Международный фестиваль балетного искусства им.Р.Нуреева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7775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ставший самым продолжительным. Он впервые включил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7775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себя три гала-концерта с участием мировых звёзд балетной сцены</w:t>
      </w:r>
      <w:r w:rsidR="00FF3EBD" w:rsidRPr="00F7775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9F11BA" w:rsidRPr="00F77753" w:rsidRDefault="00004751" w:rsidP="00F17155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Театральный декадник по итогам реализации федерального проекта «Культура малой Родины»</w:t>
      </w:r>
      <w:r w:rsidR="00FF3EBD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17155" w:rsidRPr="00F77753" w:rsidRDefault="009F11BA" w:rsidP="00F17155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274A0E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004751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рамках реализации национального проекта «Культура» прошел первый Республиканский фестиваль детских и молодежных театров</w:t>
      </w:r>
      <w:r w:rsidR="000915F4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7891" w:rsidRPr="00F77753" w:rsidRDefault="00004751" w:rsidP="00F17155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4C7891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7891" w:rsidRPr="00F77753">
        <w:rPr>
          <w:rFonts w:ascii="Times New Roman" w:hAnsi="Times New Roman" w:cs="Times New Roman"/>
          <w:sz w:val="28"/>
          <w:szCs w:val="28"/>
        </w:rPr>
        <w:t>театральные фестивали на приз А.Абушахманова и Ф.Касимовой, в Абзелиловском и Балтачевском районах;</w:t>
      </w:r>
    </w:p>
    <w:p w:rsidR="00A71724" w:rsidRPr="00F77753" w:rsidRDefault="00A71724" w:rsidP="00F17155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рамках федеральной программы «Большие гастроли» </w:t>
      </w:r>
      <w:r w:rsidR="00F17155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Башкортостан  принял  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театральные коллективы из Москвы, Тольятти, Оренбурга, Воронежа, Алматы.</w:t>
      </w:r>
    </w:p>
    <w:p w:rsidR="00D61EB3" w:rsidRPr="00F77753" w:rsidRDefault="00D61EB3" w:rsidP="00D61EB3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Слайд </w:t>
      </w:r>
    </w:p>
    <w:p w:rsidR="00D61EB3" w:rsidRPr="00F77753" w:rsidRDefault="00D61EB3" w:rsidP="00D61EB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BE48E8" wp14:editId="08FFEA50">
            <wp:extent cx="2318657" cy="1304245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17781" cy="1303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EB3" w:rsidRPr="00F77753" w:rsidRDefault="00D61EB3" w:rsidP="00D61EB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Наши коллективы также приняли участие в театральных фестивалях и конкурсах: </w:t>
      </w:r>
    </w:p>
    <w:p w:rsidR="00D61EB3" w:rsidRPr="00F77753" w:rsidRDefault="00D61EB3" w:rsidP="00D61EB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Международном театральном фестивале современной драматургии имени А.Вампилова (г.Иркутск), в XIV Международном театральном фестивале тюркских народов «Науруз» (г.Казань), в XI Международном театральном фестивале «Гостиный двор» (г.Оренбург), в V Международном театральном фестивале «История Государства Российского. Отечество и судьбы» (г.Ульяновск), III Международном фестивале театров кукол «Шомбай-fest» (г.Казань), в Международной театральной Олимпиаде (г.Санкт-Петербург), во Всероссийском Фестивале национальных театров России «Федерация» (Чеченская Республика, г.Грозный), в Фестивале национальных театров «Крымская театральная осень» (г.Ялта) и др.</w:t>
      </w:r>
    </w:p>
    <w:p w:rsidR="00D61EB3" w:rsidRPr="00F77753" w:rsidRDefault="00D61EB3" w:rsidP="00D61EB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Главной наградой стало вручение постановочной группе и артистам Башдрамтеатра за спектакль «Зулейха открывает глаза» самой престижной театральной премии «Золотая Маска» в специальной номинации жюри Фестиваля  «За сценическое прочтение романа Гузели Яхиной».</w:t>
      </w:r>
    </w:p>
    <w:p w:rsidR="004F5BFA" w:rsidRPr="00F77753" w:rsidRDefault="004F5BFA" w:rsidP="004F5BFA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5BFA" w:rsidRPr="00F77753" w:rsidRDefault="004F5BFA" w:rsidP="004F5BFA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Слайд </w:t>
      </w:r>
    </w:p>
    <w:p w:rsidR="004F5BFA" w:rsidRPr="00F77753" w:rsidRDefault="004F5BFA" w:rsidP="004F5BFA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CCC678" wp14:editId="36E6C768">
            <wp:extent cx="2705702" cy="1521959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19616" cy="1529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68C" w:rsidRPr="00F77753" w:rsidRDefault="004F5BFA" w:rsidP="00D61EB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Хочу выразить слова благодарности депутатскому корпусу за большую работу и продвижение региона в части реализации национального проекта «Культура» и проекта «Культура малой родины». </w:t>
      </w:r>
      <w:r w:rsidR="0032368C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Депутаты Государственного Собрания – Курултая Республики Башкортостан </w:t>
      </w:r>
      <w:r w:rsidR="00C321E2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организовали и приняли участие в круглых столах по вопросам реализация Стратегии государственной национальной политики, роли негосударственных творческих объединений в формировании единого культурного пространства и др. </w:t>
      </w:r>
    </w:p>
    <w:p w:rsidR="00F17155" w:rsidRPr="00F77753" w:rsidRDefault="00A71724" w:rsidP="00F1715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2019 году партией «Единая Россия» </w:t>
      </w:r>
      <w:r w:rsidR="009F11BA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было 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поддержано 11 наших театров на </w:t>
      </w:r>
      <w:r w:rsidR="00F17155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общую сумму более 50 млн. руб., 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дало возможность </w:t>
      </w:r>
      <w:r w:rsidR="004F5BFA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оставить 14 спектаклей, </w:t>
      </w:r>
      <w:r w:rsidRPr="00F77753">
        <w:rPr>
          <w:rFonts w:ascii="Times New Roman" w:hAnsi="Times New Roman" w:cs="Times New Roman"/>
          <w:sz w:val="28"/>
          <w:szCs w:val="28"/>
        </w:rPr>
        <w:t xml:space="preserve">приобрести 7 автобусов, новое световое и звуковое и сценическое оборудование. </w:t>
      </w:r>
    </w:p>
    <w:p w:rsidR="004F5BFA" w:rsidRDefault="004F5BFA" w:rsidP="00C945FA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A66B0" w:rsidRPr="00F77753" w:rsidRDefault="007440D8" w:rsidP="00C945F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НАЦПРОЕКТ</w:t>
      </w:r>
    </w:p>
    <w:p w:rsidR="00964790" w:rsidRPr="00F77753" w:rsidRDefault="00B76DDE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Первый год  реализации</w:t>
      </w:r>
      <w:r w:rsidR="00B542A2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национального  проекта «Культура» 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A66B0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показал наши сильные и слабые стороны.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542A2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Сразу  подчеркну – ответственность за   реализацию  национального  проекта,  эффективного  освоения   средств  и  достижение   показателей лежит  как   на   Министерстве   культуры  так   и    на   каждом   муниципалитете, это  подтверждено соглашениями,  которые   подп</w:t>
      </w:r>
      <w:r w:rsidR="000915F4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исали  главы   муниципалитетов и  руководители  учреждений.</w:t>
      </w:r>
    </w:p>
    <w:p w:rsidR="00C43E34" w:rsidRPr="00F77753" w:rsidRDefault="00C43E34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43E34" w:rsidRPr="00F77753" w:rsidRDefault="00C43E34" w:rsidP="00C43E34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Слайд </w:t>
      </w:r>
    </w:p>
    <w:p w:rsidR="00C43E34" w:rsidRPr="00F77753" w:rsidRDefault="00C43E34" w:rsidP="00C43E3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i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57E5216A" wp14:editId="0C3FCC88">
            <wp:extent cx="2569029" cy="1445079"/>
            <wp:effectExtent l="0" t="0" r="317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69252" cy="1445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5A6" w:rsidRPr="00F77753" w:rsidRDefault="00EA66B0" w:rsidP="004E2A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7D77A0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овместными усилиями нам удалось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постичь</w:t>
      </w:r>
      <w:r w:rsidR="00B542A2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основного 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показателя </w:t>
      </w:r>
      <w:r w:rsidR="00B11CFC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нацпроекта 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</w:t>
      </w:r>
      <w:r w:rsidR="00944317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увелич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ению числа</w:t>
      </w:r>
      <w:r w:rsidR="00944317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посещений организаций культуры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: рост составил</w:t>
      </w:r>
      <w:r w:rsidR="00944317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10</w:t>
      </w:r>
      <w:r w:rsidR="00C15B9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1,3% по сравнению с 2017 годом.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944317" w:rsidRPr="00F77753" w:rsidRDefault="00F975A6" w:rsidP="004E2A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ЭТО 50 млн. 403 тыс. посещений.</w:t>
      </w:r>
    </w:p>
    <w:p w:rsidR="00F975A6" w:rsidRPr="00F77753" w:rsidRDefault="00B542A2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Показатель </w:t>
      </w:r>
      <w:r w:rsidR="00F975A6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удалось достичь благодаря активной работе концертных организаций, музеев, библиотек, детских школ искусств, киноорганизаций, театров. При этом почти 58% посещений выполнено библиотеками.</w:t>
      </w:r>
      <w:r w:rsidR="000915F4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Однако,  в  разрезе   анализа   посещений   мы   видим,  что  не   выполнили  план  культурно-досуговые   учреждения  (85%)</w:t>
      </w:r>
      <w:r w:rsidR="00CE0B4B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F975A6" w:rsidRPr="00F77753" w:rsidRDefault="00F975A6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На исполнение показателя повлиял</w:t>
      </w:r>
      <w:r w:rsidR="006A5BFB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проведение республиканской акции «Счастливый билет», регистрация государственных и муниципальных учреждений ранее не зарегистрированных в АИС «Статистическая отчетность отрасли», открытие новых учреждений культуры, мониторинг кинозалов всех форм собственности.</w:t>
      </w:r>
      <w:r w:rsidR="00B542A2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Эта   работа  должна  быть  продолжена.</w:t>
      </w:r>
    </w:p>
    <w:p w:rsidR="00C43E34" w:rsidRPr="00F77753" w:rsidRDefault="00C43E34" w:rsidP="00C43E34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3E34" w:rsidRPr="00F77753" w:rsidRDefault="00C43E34" w:rsidP="00C43E34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Слайд </w:t>
      </w:r>
    </w:p>
    <w:p w:rsidR="00C43E34" w:rsidRPr="00F77753" w:rsidRDefault="00C43E34" w:rsidP="00C43E34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06963BE6" wp14:editId="4C84ACC3">
            <wp:extent cx="2579914" cy="145120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80139" cy="1451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5F88" w:rsidRPr="00F77753" w:rsidRDefault="00F975A6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Как видите на экране, п</w:t>
      </w:r>
      <w:r w:rsidR="004B27C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о общему количеству посещений республика лидирует.</w:t>
      </w:r>
      <w:r w:rsidR="00B663A5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B27C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Второе место занимает Татарстан – 28 млн. 392 тыс. посещений.</w:t>
      </w:r>
    </w:p>
    <w:p w:rsidR="00C15B93" w:rsidRPr="00F77753" w:rsidRDefault="00A4220A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3766C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8561E1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2020 году плановое значение показател</w:t>
      </w:r>
      <w:r w:rsidR="00B11CFC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я</w:t>
      </w:r>
      <w:r w:rsidR="008561E1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E0B4B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 2017 году </w:t>
      </w:r>
      <w:r w:rsidR="00B11CFC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«У</w:t>
      </w:r>
      <w:r w:rsidR="008561E1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величение посещений </w:t>
      </w:r>
      <w:r w:rsidR="00B11CFC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организаций культуры» составляет</w:t>
      </w:r>
      <w:r w:rsidR="008561E1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103%</w:t>
      </w:r>
      <w:r w:rsidR="00CD427A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964790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Прошу это учесть при </w:t>
      </w:r>
      <w:r w:rsidR="00C15B9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проведении </w:t>
      </w:r>
      <w:r w:rsidR="00964790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мероприятий.</w:t>
      </w:r>
      <w:r w:rsidR="00C15B9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663A5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Также прошу </w:t>
      </w:r>
      <w:r w:rsidR="00C15B9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 муниципалитеты, имеющие в парках аттракционы,  </w:t>
      </w:r>
      <w:r w:rsidR="00B663A5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зарегистрировать </w:t>
      </w:r>
      <w:r w:rsidR="00C15B9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их в АСИ «Стат.отчетность».</w:t>
      </w:r>
      <w:r w:rsidR="00E2404E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</w:p>
    <w:p w:rsidR="00C15B93" w:rsidRPr="00F77753" w:rsidRDefault="00C15B93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Второй основной показатель нацпроекта - увеличение числа посещений цифровых ресурсов. По итогам 2019 года рост показателя составил на 167%. План мы выполнили.  </w:t>
      </w:r>
    </w:p>
    <w:p w:rsidR="00CD427A" w:rsidRPr="00F77753" w:rsidRDefault="00CD427A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 прошлый год источником данных о посещаемости сайтов, порталов послужили </w:t>
      </w:r>
      <w:r w:rsidR="002F372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Яндекс.Метрика, Спутник Аналитика или собственные счетчики ресурсов.</w:t>
      </w:r>
    </w:p>
    <w:p w:rsidR="007C3823" w:rsidRPr="00F77753" w:rsidRDefault="007C3823" w:rsidP="007C3823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3823" w:rsidRPr="00F77753" w:rsidRDefault="007C3823" w:rsidP="007C3823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Слайд </w:t>
      </w:r>
    </w:p>
    <w:p w:rsidR="007C3823" w:rsidRPr="00F77753" w:rsidRDefault="007C3823" w:rsidP="006D3569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8E49640" wp14:editId="1464CDD3">
            <wp:extent cx="2496455" cy="1404257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96674" cy="140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5B93" w:rsidRPr="00F77753" w:rsidRDefault="002F3723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текущего года Министерство культуры России предложило посещаемость цифровых ресурсов регионов рассчитывать по данным системы 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PRO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Культура.РФ. </w:t>
      </w:r>
    </w:p>
    <w:p w:rsidR="002F3723" w:rsidRPr="00F77753" w:rsidRDefault="002F3723" w:rsidP="00B542A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итогам 2019 года на сайте 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PRO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Культура.РФ (ранее автоматизированная система ЕИПСК) зарегистрировано лишь 379 наших учреждений</w:t>
      </w:r>
      <w:r w:rsidR="006A5BFB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759D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(не зарегистрированы учреждения Ахрангельского района и г.Межгорье. По 1 учреждению зарегистрировано в Аскинском, Балтачевском, Зианчуринском, Кушнеренковском, Мечетлинском, Нуримановском, Федоровском районах)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. Таким образом, в рейтинге информационной активности из 22 регионов, имеющих более 2 млн. жителей, Башкортостан заня</w:t>
      </w:r>
      <w:r w:rsidR="00B542A2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 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18 место. По сравнению с 2018 годом мы упали на 2 пункта. За весь 2019 год было опубликовано лишь 1090 событий культурной жизни Башкортостана. Это очень низкий результат. Для сравнения: годовой рейтинг Воронежской области в 24 раза выше нашего; в Самарской области – в 8 раз; в Кемеровской области – в 6 раз.</w:t>
      </w:r>
    </w:p>
    <w:p w:rsidR="007C3823" w:rsidRPr="00B72222" w:rsidRDefault="007C3823" w:rsidP="007C3823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7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Слайд </w:t>
      </w:r>
    </w:p>
    <w:p w:rsidR="007C3823" w:rsidRPr="00B72222" w:rsidRDefault="007C3823" w:rsidP="006A237B">
      <w:pPr>
        <w:spacing w:after="0" w:line="240" w:lineRule="auto"/>
        <w:ind w:left="720" w:hanging="72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72222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09CD5A8" wp14:editId="6BBD39A3">
            <wp:extent cx="2607733" cy="1466850"/>
            <wp:effectExtent l="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06697" cy="1466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37B" w:rsidRPr="00F77753" w:rsidRDefault="006A237B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Ближайшей задача каждого учреждения культуры – срочно зарегистрироваться на сайте «</w:t>
      </w:r>
      <w:r w:rsidRPr="00F77753">
        <w:rPr>
          <w:rFonts w:ascii="Times New Roman" w:hAnsi="Times New Roman" w:cs="Times New Roman"/>
          <w:sz w:val="28"/>
          <w:szCs w:val="28"/>
        </w:rPr>
        <w:t xml:space="preserve">PRO.Культура.РФ» и обеспечить регулярное размещение информации. </w:t>
      </w:r>
    </w:p>
    <w:p w:rsidR="006A237B" w:rsidRPr="00F77753" w:rsidRDefault="006A237B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Чтобы поднять республику в рейтинге, учреждениям культуры необходимо выполнять ряд требований. Вы их видите на экране.</w:t>
      </w:r>
    </w:p>
    <w:p w:rsidR="00C15B93" w:rsidRPr="00F77753" w:rsidRDefault="00C15B93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Напоминаю: плановое значение по росту числа посещений цифровых ресурсов к базовому значению (2017 году) в 2020 году составляет 233%. </w:t>
      </w:r>
    </w:p>
    <w:p w:rsidR="007C3823" w:rsidRPr="00F77753" w:rsidRDefault="007C3823" w:rsidP="007C3823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Слайд </w:t>
      </w:r>
    </w:p>
    <w:p w:rsidR="007C3823" w:rsidRPr="00F77753" w:rsidRDefault="007C3823" w:rsidP="007C3823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87E19E7" wp14:editId="58B488EF">
            <wp:extent cx="2562225" cy="1441251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63714" cy="1442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05E" w:rsidRPr="00F77753" w:rsidRDefault="0073305E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 плановые значения показателей </w:t>
      </w:r>
      <w:r w:rsidR="00B11CFC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региональных проектов 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нами достигнуты. Мероприятия регионального проекта – выполнены.</w:t>
      </w:r>
      <w:r w:rsidR="00CA6629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реализацию трех региональных проектов – Культурная среда, Творческие люди и Цифровая культура – в 2019 году израсходовано более 884 млн. рублей. </w:t>
      </w:r>
    </w:p>
    <w:p w:rsidR="007C3823" w:rsidRPr="00F77753" w:rsidRDefault="007C3823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3823" w:rsidRPr="00F77753" w:rsidRDefault="007C3823" w:rsidP="007C3823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E7969" w:rsidRPr="00F7775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0F626BF" wp14:editId="1E3932C6">
            <wp:extent cx="2895600" cy="162877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94470" cy="1628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823" w:rsidRPr="00F77753" w:rsidRDefault="007C3823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рамках национального проекта «Культура» перед нами поставлена задача - </w:t>
      </w:r>
      <w:r w:rsidRPr="00F77753">
        <w:rPr>
          <w:rFonts w:ascii="Times New Roman" w:eastAsia="Arial Unicode MS" w:hAnsi="Times New Roman" w:cs="Times New Roman"/>
          <w:bCs/>
          <w:sz w:val="28"/>
          <w:szCs w:val="28"/>
          <w:lang w:eastAsia="ru-RU"/>
        </w:rPr>
        <w:t>создать (реконструировать) и капитально отремонтировать 85 объектов культуры.</w:t>
      </w:r>
    </w:p>
    <w:p w:rsidR="00C07D50" w:rsidRPr="00F77753" w:rsidRDefault="00C07D50" w:rsidP="007C5FB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2019 году мы ввели в эксплуатацию 5 учреждений культуры, </w:t>
      </w:r>
      <w:r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том числе: </w:t>
      </w:r>
    </w:p>
    <w:p w:rsidR="00C07D50" w:rsidRPr="00F77753" w:rsidRDefault="00C07D50" w:rsidP="007C5FB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 новых культурно-досуговых учреждения (в с.Нижние Киги Кигинского района и с.Мурсалимкино Салаватского района),  </w:t>
      </w:r>
    </w:p>
    <w:p w:rsidR="00C07D50" w:rsidRPr="00F77753" w:rsidRDefault="00C07D50" w:rsidP="007C5FB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>- 1 Центральный Дом культуры в с.Киргиз-Мияки Миякинского района после капитального ремонта;</w:t>
      </w:r>
    </w:p>
    <w:p w:rsidR="00C07D50" w:rsidRPr="00F77753" w:rsidRDefault="00C07D50" w:rsidP="007C5FB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>- и 2 учреждения после реновации (сельский культурный центр Дуванского района, районный дом культуры Бурзянского района).</w:t>
      </w:r>
    </w:p>
    <w:p w:rsidR="002673EF" w:rsidRPr="00F77753" w:rsidRDefault="002673EF" w:rsidP="007C5FB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2673EF" w:rsidRPr="00F77753" w:rsidRDefault="002673EF" w:rsidP="002673EF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Слайд </w:t>
      </w:r>
    </w:p>
    <w:p w:rsidR="002673EF" w:rsidRPr="00F77753" w:rsidRDefault="002673EF" w:rsidP="002673EF">
      <w:pPr>
        <w:spacing w:after="0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77753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 wp14:anchorId="135D910D" wp14:editId="07925F44">
            <wp:extent cx="2794000" cy="1571625"/>
            <wp:effectExtent l="0" t="0" r="635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96637" cy="157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823" w:rsidRPr="00F77753" w:rsidRDefault="002673EF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текущем году </w:t>
      </w:r>
      <w:r w:rsidR="00F93214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объем средств, направленный на строительство, реконструкцию и капремонт 3х учреждений культуры Зилаирского, Илишевского районов и в г.Сибай составит около 510 млн. рублей.  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F93214" w:rsidRPr="00F77753" w:rsidRDefault="00F93214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3823" w:rsidRPr="00F77753" w:rsidRDefault="007C3823" w:rsidP="007C3823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55D6861" wp14:editId="3B7A1F50">
            <wp:extent cx="2886075" cy="162341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5124" cy="1622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823" w:rsidRPr="00F77753" w:rsidRDefault="000A249B" w:rsidP="007C5F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Надо  понимать,  что  общая   потребность в ремонте   и   строительстве все</w:t>
      </w:r>
      <w:r w:rsidR="007C382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х учреждений культуры соста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вляет огромные цифры. </w:t>
      </w:r>
      <w:r w:rsidR="007C3823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 видите их на экране. Вместе с тем в рамках национального проекта «Культура» и Указа Главы Республики Башкортостан № УГ-310 </w:t>
      </w:r>
      <w:r w:rsidR="007C3823" w:rsidRPr="00F77753">
        <w:rPr>
          <w:rFonts w:ascii="Times New Roman" w:hAnsi="Times New Roman"/>
          <w:sz w:val="24"/>
          <w:szCs w:val="24"/>
        </w:rPr>
        <w:t>(от 23 сентября 2019 года «О стратегических направлениях социально-экономического развития Республики Башкортостан до 2024 года»)</w:t>
      </w:r>
      <w:r w:rsidR="007C3823" w:rsidRPr="00F77753">
        <w:rPr>
          <w:rFonts w:ascii="Times New Roman" w:hAnsi="Times New Roman"/>
          <w:sz w:val="28"/>
          <w:szCs w:val="28"/>
        </w:rPr>
        <w:t xml:space="preserve"> у нас есть реальная возможность ремонтировать и строить. Но, уважаемые коллеги, </w:t>
      </w:r>
      <w:r w:rsidR="00CB2247" w:rsidRPr="00F77753">
        <w:rPr>
          <w:rFonts w:ascii="Times New Roman" w:hAnsi="Times New Roman"/>
          <w:sz w:val="28"/>
          <w:szCs w:val="28"/>
        </w:rPr>
        <w:t xml:space="preserve">в первую очередь, </w:t>
      </w:r>
      <w:r w:rsidR="007C3823" w:rsidRPr="00F77753">
        <w:rPr>
          <w:rFonts w:ascii="Times New Roman" w:hAnsi="Times New Roman"/>
          <w:sz w:val="28"/>
          <w:szCs w:val="28"/>
        </w:rPr>
        <w:t xml:space="preserve">с вашей стороны </w:t>
      </w:r>
      <w:r w:rsidR="00CB2247" w:rsidRPr="00F77753">
        <w:rPr>
          <w:rFonts w:ascii="Times New Roman" w:hAnsi="Times New Roman"/>
          <w:sz w:val="28"/>
          <w:szCs w:val="28"/>
        </w:rPr>
        <w:t xml:space="preserve">необходимо </w:t>
      </w:r>
      <w:r w:rsidR="007C3823" w:rsidRPr="00F77753">
        <w:rPr>
          <w:rFonts w:ascii="Times New Roman" w:hAnsi="Times New Roman"/>
          <w:sz w:val="28"/>
          <w:szCs w:val="28"/>
        </w:rPr>
        <w:t xml:space="preserve">вовремя </w:t>
      </w:r>
      <w:r w:rsidR="0025437B" w:rsidRPr="00F77753">
        <w:rPr>
          <w:rFonts w:ascii="Times New Roman" w:hAnsi="Times New Roman"/>
          <w:sz w:val="28"/>
          <w:szCs w:val="28"/>
        </w:rPr>
        <w:t xml:space="preserve">готовить </w:t>
      </w:r>
      <w:r w:rsidR="007C3823" w:rsidRPr="00F77753">
        <w:rPr>
          <w:rFonts w:ascii="Times New Roman" w:hAnsi="Times New Roman"/>
          <w:sz w:val="28"/>
          <w:szCs w:val="28"/>
        </w:rPr>
        <w:t>ПСД</w:t>
      </w:r>
      <w:r w:rsidR="0025437B" w:rsidRPr="00F77753">
        <w:rPr>
          <w:rFonts w:ascii="Times New Roman" w:hAnsi="Times New Roman"/>
          <w:sz w:val="28"/>
          <w:szCs w:val="28"/>
        </w:rPr>
        <w:t xml:space="preserve"> с</w:t>
      </w:r>
      <w:r w:rsidR="00CB2247" w:rsidRPr="00F77753">
        <w:rPr>
          <w:rFonts w:ascii="Times New Roman" w:hAnsi="Times New Roman"/>
          <w:sz w:val="28"/>
          <w:szCs w:val="28"/>
        </w:rPr>
        <w:t xml:space="preserve"> наличием государственной экспертизы.</w:t>
      </w:r>
      <w:r w:rsidR="007C3823" w:rsidRPr="00F77753">
        <w:rPr>
          <w:rFonts w:ascii="Times New Roman" w:hAnsi="Times New Roman"/>
          <w:sz w:val="28"/>
          <w:szCs w:val="28"/>
        </w:rPr>
        <w:t xml:space="preserve"> </w:t>
      </w:r>
      <w:r w:rsidR="00CB2247" w:rsidRPr="00F77753">
        <w:rPr>
          <w:rFonts w:ascii="Times New Roman" w:hAnsi="Times New Roman"/>
          <w:sz w:val="28"/>
          <w:szCs w:val="28"/>
        </w:rPr>
        <w:t xml:space="preserve">Вторая задача – обеспечить вовремя полное освоение всех средств, особенно, федеральных, так как они не подлежат переносу на следующий год. </w:t>
      </w:r>
    </w:p>
    <w:p w:rsidR="009C4CDA" w:rsidRPr="00F77753" w:rsidRDefault="009C4CDA" w:rsidP="009C4CDA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9C4CDA" w:rsidRPr="00F77753" w:rsidRDefault="009C4CDA" w:rsidP="009C4CDA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5418CC" w:rsidRPr="00F77753" w:rsidRDefault="0082367B" w:rsidP="0082367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710243E" wp14:editId="214B32BF">
            <wp:extent cx="2554515" cy="1436914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59110" cy="1439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5AD" w:rsidRPr="00F77753" w:rsidRDefault="00A525AD" w:rsidP="007C5F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Замечу, что помимо этого из республиканского бюджета ежегодно выделяются субсидии на укрепление материально-технической базы муниципальных учреждений культуры. Так в 2019 году было выделено </w:t>
      </w:r>
      <w:r w:rsidR="003759D3" w:rsidRPr="00F77753">
        <w:rPr>
          <w:rFonts w:ascii="Times New Roman" w:hAnsi="Times New Roman"/>
          <w:sz w:val="28"/>
          <w:szCs w:val="28"/>
        </w:rPr>
        <w:br/>
      </w:r>
      <w:r w:rsidRPr="00F77753">
        <w:rPr>
          <w:rFonts w:ascii="Times New Roman" w:hAnsi="Times New Roman"/>
          <w:sz w:val="28"/>
          <w:szCs w:val="28"/>
        </w:rPr>
        <w:t xml:space="preserve">135 млн. рублей. На текущий год объем субсидии увеличился и составляет 200 млн. рублей. Прошу всех обеспечить полное освоение бюджетных средств.  </w:t>
      </w:r>
    </w:p>
    <w:p w:rsidR="00CB2247" w:rsidRPr="00F77753" w:rsidRDefault="00CB2247" w:rsidP="00CB2247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7C3823" w:rsidRPr="00F77753" w:rsidRDefault="00D64CCD" w:rsidP="00CB2247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5CE68328" wp14:editId="12427119">
            <wp:extent cx="2535161" cy="1426029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37467" cy="1427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317" w:rsidRPr="00F77753" w:rsidRDefault="00C07D50" w:rsidP="007C5FB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Башкортостан</w:t>
      </w:r>
      <w:r w:rsidR="00944317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стал лидер</w:t>
      </w: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944317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 </w:t>
      </w:r>
      <w:r w:rsidR="0025437B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944317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Российской Федерации по числу модернизированных кинозалов. </w:t>
      </w:r>
      <w:r w:rsidR="00B542A2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="00944317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ы открыли 10 современных кинозалов.  Теперь  у нас в республике их 38</w:t>
      </w:r>
      <w:r w:rsidR="007C5FBB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44317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64CCD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E0B4B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Но  в  </w:t>
      </w:r>
      <w:r w:rsidR="00D64CC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>13</w:t>
      </w:r>
      <w:r w:rsidR="00CE0B4B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муниципалитетах  кинопоказ  отсутствует </w:t>
      </w:r>
      <w:r w:rsidR="00D64CC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="00A525A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это: </w:t>
      </w:r>
      <w:r w:rsidR="00D64CC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Альшеевский, Архангельский, Аскинский, Благоварский, Ермекеевский, </w:t>
      </w:r>
      <w:r w:rsidR="00A525A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Зианчуринский, </w:t>
      </w:r>
      <w:r w:rsidR="00D64CC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Иглинский, Мечетлинский, Миякинский, Нуримановский, Салаватский, </w:t>
      </w:r>
      <w:r w:rsidR="00A525A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Хайбуллинский, </w:t>
      </w:r>
      <w:r w:rsidR="00D64CC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>Чекмагушевский</w:t>
      </w:r>
      <w:r w:rsidR="00A525A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районы</w:t>
      </w:r>
      <w:r w:rsidR="00D64CC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A525AD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="00CE0B4B" w:rsidRPr="00F77753">
        <w:rPr>
          <w:rFonts w:ascii="Times New Roman" w:hAnsi="Times New Roman" w:cs="Times New Roman"/>
          <w:sz w:val="24"/>
          <w:szCs w:val="24"/>
          <w:shd w:val="clear" w:color="auto" w:fill="FFFFFF"/>
        </w:rPr>
        <w:t>Ваша   задача   до  2024  года  обеспечить  условия  для   кинопоказа.</w:t>
      </w:r>
    </w:p>
    <w:p w:rsidR="003358CF" w:rsidRPr="00F77753" w:rsidRDefault="003358CF" w:rsidP="003358C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Необходимо отметить что по данным исследований Союза кинематографистов России наша республика в кинорейтинге среди регионов страны находится на </w:t>
      </w:r>
      <w:r w:rsidR="00326757" w:rsidRPr="00F77753">
        <w:rPr>
          <w:rFonts w:ascii="Times New Roman" w:hAnsi="Times New Roman" w:cs="Times New Roman"/>
          <w:sz w:val="28"/>
          <w:szCs w:val="28"/>
        </w:rPr>
        <w:t>6</w:t>
      </w:r>
      <w:r w:rsidRPr="00F77753">
        <w:rPr>
          <w:rFonts w:ascii="Times New Roman" w:hAnsi="Times New Roman" w:cs="Times New Roman"/>
          <w:sz w:val="28"/>
          <w:szCs w:val="28"/>
        </w:rPr>
        <w:t xml:space="preserve"> месте</w:t>
      </w:r>
      <w:r w:rsidR="00326757" w:rsidRPr="00F77753">
        <w:rPr>
          <w:rFonts w:ascii="Times New Roman" w:hAnsi="Times New Roman" w:cs="Times New Roman"/>
          <w:sz w:val="28"/>
          <w:szCs w:val="28"/>
        </w:rPr>
        <w:t xml:space="preserve"> после ведущих киностудий Москвы и Санкт-Петербурга </w:t>
      </w:r>
      <w:r w:rsidR="00326757" w:rsidRPr="00F77753">
        <w:rPr>
          <w:rFonts w:ascii="Times New Roman" w:hAnsi="Times New Roman" w:cs="Times New Roman"/>
          <w:sz w:val="24"/>
          <w:szCs w:val="24"/>
        </w:rPr>
        <w:t>(«Мосфильм», «Киностудия им.М.Горького», «Ленфильм», «Телецентр Останкино», «Санкт-Петербургская студия документальных фильмов»)</w:t>
      </w:r>
      <w:r w:rsidRPr="00F77753">
        <w:rPr>
          <w:rFonts w:ascii="Times New Roman" w:hAnsi="Times New Roman" w:cs="Times New Roman"/>
          <w:sz w:val="24"/>
          <w:szCs w:val="24"/>
        </w:rPr>
        <w:t>.</w:t>
      </w:r>
    </w:p>
    <w:p w:rsidR="00940FF3" w:rsidRPr="00F77753" w:rsidRDefault="00326757" w:rsidP="00940FF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Филь</w:t>
      </w:r>
      <w:r w:rsidR="008D2579" w:rsidRPr="00F77753">
        <w:rPr>
          <w:rFonts w:ascii="Times New Roman" w:hAnsi="Times New Roman" w:cs="Times New Roman"/>
          <w:sz w:val="28"/>
          <w:szCs w:val="28"/>
        </w:rPr>
        <w:t>м</w:t>
      </w:r>
      <w:r w:rsidRPr="00F77753">
        <w:rPr>
          <w:rFonts w:ascii="Times New Roman" w:hAnsi="Times New Roman" w:cs="Times New Roman"/>
          <w:sz w:val="28"/>
          <w:szCs w:val="28"/>
        </w:rPr>
        <w:t xml:space="preserve"> Булата Юсупова «Первая республика» показан в </w:t>
      </w:r>
      <w:r w:rsidRPr="00F77753">
        <w:rPr>
          <w:rFonts w:ascii="Times New Roman" w:hAnsi="Times New Roman" w:cs="Times New Roman"/>
          <w:bCs/>
          <w:sz w:val="28"/>
          <w:szCs w:val="28"/>
        </w:rPr>
        <w:t>350</w:t>
      </w:r>
      <w:r w:rsidRPr="00F77753">
        <w:rPr>
          <w:rFonts w:ascii="Times New Roman" w:hAnsi="Times New Roman" w:cs="Times New Roman"/>
          <w:sz w:val="28"/>
          <w:szCs w:val="28"/>
        </w:rPr>
        <w:t xml:space="preserve"> населенных пунктах, в том числе в городах Москва, Санкт-Петербург, Лос-Анджелес и Бостон (США). </w:t>
      </w:r>
      <w:r w:rsidR="00940FF3" w:rsidRPr="00F77753">
        <w:rPr>
          <w:rFonts w:ascii="Times New Roman" w:hAnsi="Times New Roman" w:cs="Times New Roman"/>
          <w:sz w:val="28"/>
          <w:szCs w:val="28"/>
        </w:rPr>
        <w:t>Фильм</w:t>
      </w:r>
      <w:r w:rsidR="003358CF" w:rsidRPr="00F77753">
        <w:rPr>
          <w:rFonts w:ascii="Times New Roman" w:hAnsi="Times New Roman" w:cs="Times New Roman"/>
          <w:sz w:val="28"/>
          <w:szCs w:val="28"/>
        </w:rPr>
        <w:t xml:space="preserve"> «Отряд Таганок» по повести Мустая Карима режиссера Айнура Аскарова</w:t>
      </w:r>
      <w:r w:rsidR="00940FF3" w:rsidRPr="00F77753">
        <w:rPr>
          <w:rFonts w:ascii="Times New Roman" w:hAnsi="Times New Roman" w:cs="Times New Roman"/>
          <w:sz w:val="28"/>
          <w:szCs w:val="28"/>
        </w:rPr>
        <w:t xml:space="preserve"> в</w:t>
      </w:r>
      <w:r w:rsidR="003358CF" w:rsidRPr="00F7775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40FF3" w:rsidRPr="00F7775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широкий </w:t>
      </w:r>
      <w:r w:rsidR="00940FF3" w:rsidRPr="00F77753">
        <w:rPr>
          <w:rFonts w:ascii="Times New Roman" w:hAnsi="Times New Roman" w:cs="Times New Roman"/>
          <w:sz w:val="28"/>
          <w:szCs w:val="28"/>
        </w:rPr>
        <w:t>прокат выйдет в октябре 2020 года. В настоящее время фильм планирует принять участие на российских и международных кинофестивалях.</w:t>
      </w:r>
    </w:p>
    <w:p w:rsidR="00940FF3" w:rsidRPr="00F77753" w:rsidRDefault="00940FF3" w:rsidP="00940FF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В 2019 году вышел фильм «Сестренка» </w:t>
      </w:r>
      <w:r w:rsidRPr="00F77753">
        <w:rPr>
          <w:rFonts w:ascii="Times New Roman" w:hAnsi="Times New Roman" w:cs="Times New Roman"/>
          <w:bCs/>
          <w:sz w:val="28"/>
          <w:szCs w:val="28"/>
        </w:rPr>
        <w:t>режиссера Александр</w:t>
      </w:r>
      <w:r w:rsidR="00BF48B2" w:rsidRPr="00F77753">
        <w:rPr>
          <w:rFonts w:ascii="Times New Roman" w:hAnsi="Times New Roman" w:cs="Times New Roman"/>
          <w:bCs/>
          <w:sz w:val="28"/>
          <w:szCs w:val="28"/>
        </w:rPr>
        <w:t>а</w:t>
      </w:r>
      <w:r w:rsidRPr="00F77753">
        <w:rPr>
          <w:rFonts w:ascii="Times New Roman" w:hAnsi="Times New Roman" w:cs="Times New Roman"/>
          <w:bCs/>
          <w:sz w:val="28"/>
          <w:szCs w:val="28"/>
        </w:rPr>
        <w:t xml:space="preserve"> Галибин</w:t>
      </w:r>
      <w:r w:rsidR="00BF48B2" w:rsidRPr="00F77753">
        <w:rPr>
          <w:rFonts w:ascii="Times New Roman" w:hAnsi="Times New Roman" w:cs="Times New Roman"/>
          <w:bCs/>
          <w:sz w:val="28"/>
          <w:szCs w:val="28"/>
        </w:rPr>
        <w:t>а посмотрели в широком прокате более 180 тыс. зрителей, также прошли благотворительные показы в 5 городах и 13 районах республики.</w:t>
      </w:r>
    </w:p>
    <w:p w:rsidR="003358CF" w:rsidRPr="00F77753" w:rsidRDefault="003358CF" w:rsidP="003358CF">
      <w:pPr>
        <w:spacing w:after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A525AD" w:rsidRPr="00F77753" w:rsidRDefault="004C734B" w:rsidP="004C734B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9F97E36" wp14:editId="136BA4F4">
            <wp:extent cx="2699657" cy="1518557"/>
            <wp:effectExtent l="0" t="0" r="5715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99891" cy="1518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EE" w:rsidRPr="00F77753" w:rsidRDefault="00A131EE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Впервые в 2019 году мы охватили поддержкой рекордное число детских школ искусств. Музыкальные инструменты получили 69 школ из 46 муниципалитетов.</w:t>
      </w:r>
    </w:p>
    <w:p w:rsidR="00C66968" w:rsidRPr="00F77753" w:rsidRDefault="004F5750" w:rsidP="007C5F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>Больш</w:t>
      </w:r>
      <w:r w:rsidR="00C66968" w:rsidRPr="00F7775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ая поддержка оказана федеральным ведомством по оснащению музыкальными инструментами. В феврале 63 детские школы искусств из 40 муниципалитетов получили </w:t>
      </w:r>
      <w:r w:rsidR="00C66968" w:rsidRPr="00F77753">
        <w:rPr>
          <w:rFonts w:ascii="Times New Roman" w:hAnsi="Times New Roman" w:cs="Times New Roman"/>
          <w:sz w:val="28"/>
          <w:szCs w:val="28"/>
        </w:rPr>
        <w:t>пианино марки «Николай Рубинштейн» на общую сумму 22 млн. рублей.</w:t>
      </w:r>
      <w:r w:rsidR="00CE0B4B" w:rsidRPr="00F7775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E757E" w:rsidRPr="00F77753" w:rsidRDefault="00114D42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sz w:val="28"/>
          <w:szCs w:val="28"/>
        </w:rPr>
        <w:t xml:space="preserve">Кроме  этого, </w:t>
      </w:r>
      <w:r w:rsidR="008561E1" w:rsidRPr="00F77753">
        <w:rPr>
          <w:sz w:val="28"/>
          <w:szCs w:val="28"/>
        </w:rPr>
        <w:t xml:space="preserve"> 20 ДШИ из 16 муниципалитетов оснащены музыкальными инструментами на общую сумму 11 млн. 250 тыс. рублей за счет средств республиканского бюджета. </w:t>
      </w:r>
      <w:r w:rsidR="00DE757E" w:rsidRPr="00F77753">
        <w:rPr>
          <w:color w:val="000000"/>
          <w:sz w:val="28"/>
          <w:szCs w:val="28"/>
        </w:rPr>
        <w:t xml:space="preserve">С учетом софинансирования из местного бюджета в сумме 5,89 млн. рублей общая сумма средств составила 17 млн. 14 тыс. рублей. 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4C734B" w:rsidRPr="00F77753" w:rsidRDefault="004C734B" w:rsidP="004C734B">
      <w:pPr>
        <w:pStyle w:val="msonormalmailrucssattributepostfix"/>
        <w:shd w:val="clear" w:color="auto" w:fill="FFFFFF"/>
        <w:spacing w:before="0" w:beforeAutospacing="0" w:after="0" w:afterAutospacing="0" w:line="276" w:lineRule="auto"/>
        <w:jc w:val="center"/>
        <w:rPr>
          <w:sz w:val="28"/>
          <w:szCs w:val="28"/>
        </w:rPr>
      </w:pPr>
      <w:r w:rsidRPr="00F77753">
        <w:rPr>
          <w:noProof/>
          <w:sz w:val="28"/>
          <w:szCs w:val="28"/>
        </w:rPr>
        <w:drawing>
          <wp:inline distT="0" distB="0" distL="0" distR="0" wp14:anchorId="23A3D51F" wp14:editId="5F33CDBE">
            <wp:extent cx="2477106" cy="139337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77321" cy="1393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37B" w:rsidRPr="00F77753" w:rsidRDefault="00DE757E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bCs/>
          <w:sz w:val="28"/>
          <w:szCs w:val="28"/>
        </w:rPr>
      </w:pPr>
      <w:r w:rsidRPr="00F77753">
        <w:rPr>
          <w:sz w:val="28"/>
          <w:szCs w:val="28"/>
        </w:rPr>
        <w:t xml:space="preserve">Также оснащены в 2019 году 2 колледжа </w:t>
      </w:r>
      <w:r w:rsidR="0025437B" w:rsidRPr="00F77753">
        <w:rPr>
          <w:sz w:val="28"/>
          <w:szCs w:val="28"/>
        </w:rPr>
        <w:t xml:space="preserve"> - они получили порядка 25</w:t>
      </w:r>
      <w:r w:rsidR="00114D42" w:rsidRPr="00F77753">
        <w:rPr>
          <w:sz w:val="28"/>
          <w:szCs w:val="28"/>
        </w:rPr>
        <w:t xml:space="preserve"> млн. рублей.</w:t>
      </w:r>
      <w:r w:rsidRPr="00F77753">
        <w:rPr>
          <w:sz w:val="28"/>
          <w:szCs w:val="28"/>
        </w:rPr>
        <w:t xml:space="preserve"> </w:t>
      </w:r>
      <w:r w:rsidRPr="00F77753">
        <w:rPr>
          <w:bCs/>
          <w:sz w:val="28"/>
          <w:szCs w:val="28"/>
        </w:rPr>
        <w:t>Уфимск</w:t>
      </w:r>
      <w:r w:rsidR="0025437B" w:rsidRPr="00F77753">
        <w:rPr>
          <w:bCs/>
          <w:sz w:val="28"/>
          <w:szCs w:val="28"/>
        </w:rPr>
        <w:t>ое</w:t>
      </w:r>
      <w:r w:rsidR="00114D42" w:rsidRPr="00F77753">
        <w:rPr>
          <w:bCs/>
          <w:sz w:val="28"/>
          <w:szCs w:val="28"/>
        </w:rPr>
        <w:t xml:space="preserve"> </w:t>
      </w:r>
      <w:r w:rsidR="0025437B" w:rsidRPr="00F77753">
        <w:rPr>
          <w:bCs/>
          <w:sz w:val="28"/>
          <w:szCs w:val="28"/>
        </w:rPr>
        <w:t xml:space="preserve">и Октябрьские колледжи </w:t>
      </w:r>
      <w:r w:rsidR="00752B40" w:rsidRPr="00F77753">
        <w:rPr>
          <w:bCs/>
          <w:sz w:val="28"/>
          <w:szCs w:val="28"/>
        </w:rPr>
        <w:t xml:space="preserve">смогли </w:t>
      </w:r>
      <w:r w:rsidR="0025437B" w:rsidRPr="00F77753">
        <w:rPr>
          <w:bCs/>
          <w:sz w:val="28"/>
          <w:szCs w:val="28"/>
        </w:rPr>
        <w:t>приобре</w:t>
      </w:r>
      <w:r w:rsidR="00752B40" w:rsidRPr="00F77753">
        <w:rPr>
          <w:bCs/>
          <w:sz w:val="28"/>
          <w:szCs w:val="28"/>
        </w:rPr>
        <w:t>сти</w:t>
      </w:r>
      <w:r w:rsidR="0025437B" w:rsidRPr="00F77753">
        <w:rPr>
          <w:bCs/>
          <w:sz w:val="28"/>
          <w:szCs w:val="28"/>
        </w:rPr>
        <w:t xml:space="preserve"> концертные рояли.</w:t>
      </w:r>
    </w:p>
    <w:p w:rsidR="00114D42" w:rsidRPr="00F77753" w:rsidRDefault="00114D42" w:rsidP="00F77753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77753">
        <w:rPr>
          <w:sz w:val="28"/>
          <w:szCs w:val="28"/>
        </w:rPr>
        <w:t>Хочу подчеркнуть, что те муниципалитеты, которые получают  финансирование на любое оснащение и оборудование обязаны объявлять  конкурсные процедуры до 1 февраля</w:t>
      </w:r>
      <w:r w:rsidR="00752B40" w:rsidRPr="00F77753">
        <w:rPr>
          <w:sz w:val="28"/>
          <w:szCs w:val="28"/>
        </w:rPr>
        <w:t xml:space="preserve"> </w:t>
      </w:r>
      <w:r w:rsidRPr="00F77753">
        <w:rPr>
          <w:sz w:val="28"/>
          <w:szCs w:val="28"/>
        </w:rPr>
        <w:t>каждого  года   и   определять  срок   окончания   договоров  поставки  до 1 октября! И очень внимательно относится к выбору поставщиков</w:t>
      </w:r>
      <w:r w:rsidR="00BF48B2" w:rsidRPr="00F77753">
        <w:rPr>
          <w:sz w:val="28"/>
          <w:szCs w:val="28"/>
        </w:rPr>
        <w:t xml:space="preserve"> </w:t>
      </w:r>
      <w:r w:rsidRPr="00F77753">
        <w:rPr>
          <w:sz w:val="28"/>
          <w:szCs w:val="28"/>
        </w:rPr>
        <w:t xml:space="preserve">оборудования,  прежде  всего автоклубов и музыкальных  инструментов. </w:t>
      </w:r>
    </w:p>
    <w:p w:rsidR="005D3262" w:rsidRPr="00F77753" w:rsidRDefault="005D3262" w:rsidP="00114D4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В этом году мы уже отстаем от графика и тем самым не исполняем сроки, установленные в федеральной «дорожной карте».</w:t>
      </w:r>
    </w:p>
    <w:p w:rsidR="00E51220" w:rsidRPr="00F77753" w:rsidRDefault="00E51220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>Расширяя рамки доступа населения к лучшим произведениям искусства, памятникам культуры мы продолжаем работу по созданию виртуальных концертных залов и мультимедиа гидов к музейным коллекциям, оцифровке книжных памятников.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4C734B" w:rsidRPr="00F77753" w:rsidRDefault="004C734B" w:rsidP="004C734B">
      <w:pPr>
        <w:pStyle w:val="msonormalmailrucssattributepostfix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 w:rsidRPr="00F77753">
        <w:rPr>
          <w:noProof/>
          <w:color w:val="000000"/>
          <w:sz w:val="28"/>
          <w:szCs w:val="28"/>
        </w:rPr>
        <w:drawing>
          <wp:inline distT="0" distB="0" distL="0" distR="0" wp14:anchorId="6168D6CD" wp14:editId="0E055C14">
            <wp:extent cx="2806095" cy="1578429"/>
            <wp:effectExtent l="0" t="0" r="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06339" cy="1578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220" w:rsidRPr="00F77753" w:rsidRDefault="00E51220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>За прошедший год ГКЗ «Башкортостан» оснащен специальным оборудованием и может обеспечить онлайн трансляцию концертов, проходящих на их базе.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4C734B" w:rsidRPr="00F77753" w:rsidRDefault="004C734B" w:rsidP="004C734B">
      <w:pPr>
        <w:pStyle w:val="msonormalmailrucssattributepostfix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</w:rPr>
      </w:pPr>
      <w:r w:rsidRPr="00F77753">
        <w:rPr>
          <w:noProof/>
          <w:color w:val="000000"/>
        </w:rPr>
        <w:drawing>
          <wp:inline distT="0" distB="0" distL="0" distR="0" wp14:anchorId="7EAA2A6D" wp14:editId="612A9C85">
            <wp:extent cx="2554512" cy="143691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60881" cy="144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220" w:rsidRPr="00F77753" w:rsidRDefault="00E51220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F77753">
        <w:rPr>
          <w:color w:val="000000"/>
          <w:sz w:val="28"/>
          <w:szCs w:val="28"/>
        </w:rPr>
        <w:t xml:space="preserve">Музей Боевой славы и Художественный музей имени М.Нестерова стали площадками для создания мультимедиа гидов </w:t>
      </w:r>
      <w:r w:rsidR="00D635E2" w:rsidRPr="00F77753">
        <w:rPr>
          <w:color w:val="000000"/>
          <w:sz w:val="28"/>
          <w:szCs w:val="28"/>
        </w:rPr>
        <w:t xml:space="preserve">с </w:t>
      </w:r>
      <w:r w:rsidR="00D635E2" w:rsidRPr="00F77753">
        <w:rPr>
          <w:sz w:val="28"/>
          <w:szCs w:val="28"/>
        </w:rPr>
        <w:t xml:space="preserve">использованием цифровой платформы «Артефакт»: </w:t>
      </w:r>
      <w:r w:rsidR="00D635E2" w:rsidRPr="00F77753">
        <w:t>«М.В. Нестеров и русское искусство Х</w:t>
      </w:r>
      <w:r w:rsidR="00D635E2" w:rsidRPr="00F77753">
        <w:rPr>
          <w:lang w:val="en-US"/>
        </w:rPr>
        <w:t>I</w:t>
      </w:r>
      <w:r w:rsidR="00D635E2" w:rsidRPr="00F77753">
        <w:t>Х–ХХ века», и к 75-летию Победы -</w:t>
      </w:r>
      <w:r w:rsidR="00D635E2" w:rsidRPr="00F77753">
        <w:rPr>
          <w:color w:val="000000"/>
        </w:rPr>
        <w:t xml:space="preserve"> </w:t>
      </w:r>
      <w:r w:rsidRPr="00F77753">
        <w:rPr>
          <w:color w:val="000000"/>
        </w:rPr>
        <w:t>«</w:t>
      </w:r>
      <w:r w:rsidR="00D635E2" w:rsidRPr="00F77753">
        <w:rPr>
          <w:color w:val="000000"/>
        </w:rPr>
        <w:t>Башкортостан в годы Великой Отечественной войны 1941-1945». Музей Боевой славы также подготовил мультимедиа гид по теме «Воины-интернационалисты».</w:t>
      </w:r>
      <w:r w:rsidRPr="00F77753">
        <w:rPr>
          <w:color w:val="000000"/>
        </w:rPr>
        <w:t xml:space="preserve"> </w:t>
      </w:r>
    </w:p>
    <w:p w:rsidR="00E51220" w:rsidRPr="00F77753" w:rsidRDefault="00D635E2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Уважаемые коллеги! Приглашаю Вас воспользоваться гидами по  музеям России с дополненной реальностью, и увидеть уникальные коллекции, представленные через платформу Артефакт. </w:t>
      </w:r>
    </w:p>
    <w:p w:rsidR="00D635E2" w:rsidRPr="00F77753" w:rsidRDefault="00D635E2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Отмечу, что наши мероприятия становятся доступными для огромной зрительской аудитории, за счет их трансляции в режиме онлайн на портале «Культура.РФ». </w:t>
      </w:r>
      <w:r w:rsidR="00D768EC" w:rsidRPr="00F77753">
        <w:rPr>
          <w:color w:val="000000"/>
          <w:sz w:val="28"/>
          <w:szCs w:val="28"/>
        </w:rPr>
        <w:t xml:space="preserve">Благодарю Киностудию «Башкортостан», Башкирскую государственную филармонию им. Х.Ахметова, Ансамбль имени Ф.Гаскарова, а также администрацию г.Стерлитамак за активную работу в этом направлении. И призываю все муниципалитеты и государственные учреждения культуры в текущем году присоединиться к этой работе.   </w:t>
      </w:r>
      <w:r w:rsidRPr="00F77753">
        <w:rPr>
          <w:color w:val="000000"/>
          <w:sz w:val="28"/>
          <w:szCs w:val="28"/>
        </w:rPr>
        <w:t xml:space="preserve"> 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4C734B" w:rsidRPr="00F77753" w:rsidRDefault="004C734B" w:rsidP="004C734B">
      <w:pPr>
        <w:pStyle w:val="msonormalmailrucssattributepostfix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 w:rsidRPr="00F77753">
        <w:rPr>
          <w:noProof/>
          <w:color w:val="000000"/>
          <w:sz w:val="28"/>
          <w:szCs w:val="28"/>
        </w:rPr>
        <w:drawing>
          <wp:inline distT="0" distB="0" distL="0" distR="0" wp14:anchorId="3AC37CFF" wp14:editId="789F24F1">
            <wp:extent cx="2748038" cy="154577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48277" cy="154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BF9" w:rsidRPr="00F77753" w:rsidRDefault="00454BF9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>Мы среди активных регионов, развивающих волонтерское движение. При плановом показателе 276 человек на портале «Добровольцы России» зарегистрировалось 675 волонтеров.</w:t>
      </w:r>
      <w:r w:rsidR="007C5FBB" w:rsidRPr="00F77753">
        <w:rPr>
          <w:color w:val="000000"/>
          <w:sz w:val="28"/>
          <w:szCs w:val="28"/>
        </w:rPr>
        <w:t xml:space="preserve"> </w:t>
      </w:r>
      <w:r w:rsidRPr="00F77753">
        <w:rPr>
          <w:color w:val="000000"/>
          <w:sz w:val="28"/>
          <w:szCs w:val="28"/>
        </w:rPr>
        <w:t xml:space="preserve"> </w:t>
      </w:r>
    </w:p>
    <w:p w:rsidR="00485D6C" w:rsidRPr="00F77753" w:rsidRDefault="00902EBC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В 2019 году ребята помогали на крупных международного уровня мероприятиях таких как </w:t>
      </w:r>
      <w:r w:rsidRPr="00F77753">
        <w:rPr>
          <w:sz w:val="28"/>
          <w:szCs w:val="28"/>
        </w:rPr>
        <w:t xml:space="preserve">VI Международный фестиваль тюркоязычных театров «Туганлык», V Всемирный курултай башкир. </w:t>
      </w:r>
    </w:p>
    <w:p w:rsidR="00902EBC" w:rsidRPr="00F77753" w:rsidRDefault="00902EBC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</w:pPr>
      <w:r w:rsidRPr="00F77753">
        <w:t>Активно работа</w:t>
      </w:r>
      <w:r w:rsidR="00485D6C" w:rsidRPr="00F77753">
        <w:t>ли</w:t>
      </w:r>
      <w:r w:rsidRPr="00F77753">
        <w:t xml:space="preserve"> </w:t>
      </w:r>
      <w:r w:rsidR="00485D6C" w:rsidRPr="00F77753">
        <w:t xml:space="preserve">волонтеры </w:t>
      </w:r>
      <w:r w:rsidRPr="00F77753">
        <w:t>в</w:t>
      </w:r>
      <w:r w:rsidR="00485D6C" w:rsidRPr="00F77753">
        <w:t xml:space="preserve"> муниципалитетах: в</w:t>
      </w:r>
      <w:r w:rsidRPr="00F77753">
        <w:t xml:space="preserve"> Белорецком, Давлекановском, Зианчуринском, Кигинском, Миякинском, Чишминском районах, городах Бирск, Кумертау, </w:t>
      </w:r>
      <w:r w:rsidR="002434AF" w:rsidRPr="00F77753">
        <w:t xml:space="preserve">Стерлитамак, </w:t>
      </w:r>
      <w:r w:rsidRPr="00F77753">
        <w:t>Уфа. Здесь при библиотеках созданы волонтерские клубы,</w:t>
      </w:r>
      <w:r w:rsidR="0029029F" w:rsidRPr="00F77753">
        <w:t xml:space="preserve"> проводятся акции, программы.  </w:t>
      </w:r>
      <w:r w:rsidR="007C5FBB" w:rsidRPr="00F77753">
        <w:t>Эту  работу  нужно  продолжить.</w:t>
      </w:r>
    </w:p>
    <w:p w:rsidR="00454BF9" w:rsidRPr="00F77753" w:rsidRDefault="00454BF9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На мониторинговом совещании, которое провела </w:t>
      </w:r>
      <w:r w:rsidR="00357DDB" w:rsidRPr="00F77753">
        <w:rPr>
          <w:color w:val="000000"/>
          <w:sz w:val="28"/>
          <w:szCs w:val="28"/>
        </w:rPr>
        <w:t xml:space="preserve">в январе в Казани </w:t>
      </w:r>
      <w:r w:rsidRPr="00F77753">
        <w:rPr>
          <w:color w:val="000000"/>
          <w:sz w:val="28"/>
          <w:szCs w:val="28"/>
        </w:rPr>
        <w:t>Заместитель Министра культуры России Ольга Сергеевна Ярилова по итогам 2019 года было отмечено, что поставлена задача по поддержке и развитию добровольческого движения, направленного на сферу сохранения культурного наследия народов Российской Федерации, включая деятельность по сохранению исторического облика малых городов.</w:t>
      </w:r>
      <w:r w:rsidR="00453051" w:rsidRPr="00F77753">
        <w:rPr>
          <w:color w:val="000000"/>
          <w:sz w:val="28"/>
          <w:szCs w:val="28"/>
        </w:rPr>
        <w:t xml:space="preserve"> </w:t>
      </w:r>
    </w:p>
    <w:p w:rsidR="00454BF9" w:rsidRPr="00F77753" w:rsidRDefault="00454BF9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С текущего года планируется </w:t>
      </w:r>
      <w:r w:rsidR="00902EBC" w:rsidRPr="00F77753">
        <w:rPr>
          <w:color w:val="000000"/>
          <w:sz w:val="28"/>
          <w:szCs w:val="28"/>
        </w:rPr>
        <w:t xml:space="preserve">проведение </w:t>
      </w:r>
      <w:r w:rsidRPr="00F77753">
        <w:rPr>
          <w:color w:val="000000"/>
          <w:sz w:val="28"/>
          <w:szCs w:val="28"/>
        </w:rPr>
        <w:t>«Школы волонтеров наследия культуры»</w:t>
      </w:r>
      <w:r w:rsidR="00902EBC" w:rsidRPr="00F77753">
        <w:rPr>
          <w:color w:val="000000"/>
          <w:sz w:val="28"/>
          <w:szCs w:val="28"/>
        </w:rPr>
        <w:t>, практических сессий, направленных на благоустройство территорий, прилегающим к объектам культурного наследия, организация международных волонтерских лагерей для оказания содействия специалистам на объектах культурного наследия, реставрационных практик и культурных мероприятий. Будет сформирован социальный институт добровольчества в сфере сохранения культурного наследия в масштабах страны, а также отработаны альтернативные механизмы вовлечения в культурный и хозяйственный обороты объектов культурного наследия.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4C734B" w:rsidRPr="00F77753" w:rsidRDefault="004C734B" w:rsidP="004C734B">
      <w:pPr>
        <w:pStyle w:val="msonormalmailrucssattributepostfix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 w:rsidRPr="00F77753">
        <w:rPr>
          <w:noProof/>
          <w:color w:val="000000"/>
          <w:sz w:val="28"/>
          <w:szCs w:val="28"/>
        </w:rPr>
        <w:drawing>
          <wp:inline distT="0" distB="0" distL="0" distR="0" wp14:anchorId="0C591762" wp14:editId="50E2B862">
            <wp:extent cx="2960915" cy="1665514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61172" cy="1665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57E" w:rsidRPr="00F77753" w:rsidRDefault="00442F63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>Модернизация учреждений культуры предъявляет новые требования к специалистам культуры. Поэтому в 2019 году н</w:t>
      </w:r>
      <w:r w:rsidR="00DE757E" w:rsidRPr="00F77753">
        <w:rPr>
          <w:color w:val="000000"/>
          <w:sz w:val="28"/>
          <w:szCs w:val="28"/>
        </w:rPr>
        <w:t>а базе 2х федеральных Центров непрерывного образования и повышения квалификации творческих и управленческих кадров – Российской академии музыки имени Гнесиных и Академии Русского балета имени А.Я. Вагановой</w:t>
      </w:r>
      <w:r w:rsidRPr="00F77753">
        <w:rPr>
          <w:color w:val="000000"/>
          <w:sz w:val="28"/>
          <w:szCs w:val="28"/>
        </w:rPr>
        <w:t xml:space="preserve"> –</w:t>
      </w:r>
      <w:r w:rsidR="00DE757E" w:rsidRPr="00F77753">
        <w:rPr>
          <w:color w:val="000000"/>
          <w:sz w:val="28"/>
          <w:szCs w:val="28"/>
        </w:rPr>
        <w:t xml:space="preserve"> </w:t>
      </w:r>
      <w:r w:rsidRPr="00F77753">
        <w:rPr>
          <w:color w:val="000000"/>
          <w:sz w:val="28"/>
          <w:szCs w:val="28"/>
        </w:rPr>
        <w:t xml:space="preserve">370 специалистов </w:t>
      </w:r>
      <w:r w:rsidR="00CB27E2" w:rsidRPr="00F77753">
        <w:rPr>
          <w:color w:val="000000"/>
          <w:sz w:val="28"/>
          <w:szCs w:val="28"/>
        </w:rPr>
        <w:t>повысили свою квалификацию</w:t>
      </w:r>
      <w:r w:rsidR="00DE757E" w:rsidRPr="00F77753">
        <w:rPr>
          <w:color w:val="000000"/>
          <w:sz w:val="28"/>
          <w:szCs w:val="28"/>
        </w:rPr>
        <w:t>. Среди них 247 педагогов из муниципальных учреждений и 123 – из государственных учреждений</w:t>
      </w:r>
      <w:r w:rsidR="00114D42" w:rsidRPr="00F77753">
        <w:rPr>
          <w:color w:val="000000"/>
          <w:sz w:val="28"/>
          <w:szCs w:val="28"/>
        </w:rPr>
        <w:t>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4C734B" w:rsidRPr="00F77753" w:rsidRDefault="004C734B" w:rsidP="008305D0">
      <w:pPr>
        <w:pStyle w:val="msonormalmailrucssattributepostfix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 w:rsidRPr="00F77753">
        <w:rPr>
          <w:noProof/>
          <w:color w:val="000000"/>
          <w:sz w:val="28"/>
          <w:szCs w:val="28"/>
        </w:rPr>
        <w:drawing>
          <wp:inline distT="0" distB="0" distL="0" distR="0" wp14:anchorId="24C860C5" wp14:editId="36351EE3">
            <wp:extent cx="2774647" cy="1560739"/>
            <wp:effectExtent l="0" t="0" r="6985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85865" cy="156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42" w:rsidRPr="00F77753" w:rsidRDefault="00114D42" w:rsidP="007C5F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Муниципалитеты, н</w:t>
      </w:r>
      <w:r w:rsidR="00DE757E" w:rsidRPr="00F77753">
        <w:rPr>
          <w:rFonts w:ascii="Times New Roman" w:hAnsi="Times New Roman"/>
          <w:sz w:val="28"/>
          <w:szCs w:val="28"/>
        </w:rPr>
        <w:t>аиболее активно</w:t>
      </w:r>
      <w:r w:rsidRPr="00F77753">
        <w:rPr>
          <w:rFonts w:ascii="Times New Roman" w:hAnsi="Times New Roman"/>
          <w:sz w:val="28"/>
          <w:szCs w:val="28"/>
        </w:rPr>
        <w:t xml:space="preserve"> принявшие   участие  и  не   принявшие  участие   в   обучении -  на  экране. </w:t>
      </w:r>
      <w:r w:rsidR="00DE757E" w:rsidRPr="00F77753">
        <w:rPr>
          <w:rFonts w:ascii="Times New Roman" w:hAnsi="Times New Roman"/>
          <w:sz w:val="28"/>
          <w:szCs w:val="28"/>
        </w:rPr>
        <w:t xml:space="preserve"> </w:t>
      </w:r>
    </w:p>
    <w:p w:rsidR="00DE757E" w:rsidRPr="00F77753" w:rsidRDefault="00114D42" w:rsidP="007C5FB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Активно:</w:t>
      </w:r>
      <w:r w:rsidR="00DE757E" w:rsidRPr="00F77753">
        <w:rPr>
          <w:rFonts w:ascii="Times New Roman" w:hAnsi="Times New Roman"/>
          <w:sz w:val="28"/>
          <w:szCs w:val="28"/>
        </w:rPr>
        <w:t xml:space="preserve"> Уфа, Кумертау, Салават, Нефтекамск, Стерлитамак и муниципальных районов: Белебеевский, Туймазинский, Белорецкий, Давлекановский, Благовещенский, Стерлитамакский, Кармаскалинский. </w:t>
      </w:r>
    </w:p>
    <w:p w:rsidR="00DE757E" w:rsidRPr="00F77753" w:rsidRDefault="00DE757E" w:rsidP="007C5FBB">
      <w:pPr>
        <w:autoSpaceDE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Не приняли участие в проекте муниципальные районы: Альшеевский, Аскинский, Балтачевский, Благоварский, Буздякский, Бураевский, Бурзянский, Гафурийский, Ермекеевский, Зилаирский, Илишевский, Ишимбайский, Кигинский, Мишкинский, Федоровский, Чекмагушевский, Шаранский.</w:t>
      </w:r>
    </w:p>
    <w:p w:rsidR="00442F63" w:rsidRPr="00F77753" w:rsidRDefault="00442F63" w:rsidP="007C5FBB">
      <w:pPr>
        <w:autoSpaceDE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Уважаемые коллеги! </w:t>
      </w:r>
      <w:r w:rsidR="00114D42" w:rsidRPr="00F77753">
        <w:rPr>
          <w:rFonts w:ascii="Times New Roman" w:hAnsi="Times New Roman"/>
          <w:sz w:val="28"/>
          <w:szCs w:val="28"/>
        </w:rPr>
        <w:t xml:space="preserve"> </w:t>
      </w:r>
      <w:r w:rsidRPr="00F77753">
        <w:rPr>
          <w:rFonts w:ascii="Times New Roman" w:hAnsi="Times New Roman"/>
          <w:sz w:val="28"/>
          <w:szCs w:val="28"/>
        </w:rPr>
        <w:t>Прошу обратить внимание на то, что мы ежегодно меняем направления переподготовки и повышения квалификации. В настоящее время формирую</w:t>
      </w:r>
      <w:r w:rsidR="00114D42" w:rsidRPr="00F77753">
        <w:rPr>
          <w:rFonts w:ascii="Times New Roman" w:hAnsi="Times New Roman"/>
          <w:sz w:val="28"/>
          <w:szCs w:val="28"/>
        </w:rPr>
        <w:t>тся заявки в федеральные Центры.</w:t>
      </w:r>
      <w:r w:rsidRPr="00F77753">
        <w:rPr>
          <w:rFonts w:ascii="Times New Roman" w:hAnsi="Times New Roman"/>
          <w:sz w:val="28"/>
          <w:szCs w:val="28"/>
        </w:rPr>
        <w:t xml:space="preserve"> Прошу проявить активность и подать </w:t>
      </w:r>
      <w:r w:rsidR="00C23437" w:rsidRPr="00F77753">
        <w:rPr>
          <w:rFonts w:ascii="Times New Roman" w:hAnsi="Times New Roman"/>
          <w:sz w:val="28"/>
          <w:szCs w:val="28"/>
        </w:rPr>
        <w:t xml:space="preserve">в Министерство культуры </w:t>
      </w:r>
      <w:r w:rsidRPr="00F77753">
        <w:rPr>
          <w:rFonts w:ascii="Times New Roman" w:hAnsi="Times New Roman"/>
          <w:sz w:val="28"/>
          <w:szCs w:val="28"/>
        </w:rPr>
        <w:t>список направлений</w:t>
      </w:r>
      <w:r w:rsidR="00114D42" w:rsidRPr="00F77753">
        <w:rPr>
          <w:rFonts w:ascii="Times New Roman" w:hAnsi="Times New Roman"/>
          <w:sz w:val="28"/>
          <w:szCs w:val="28"/>
        </w:rPr>
        <w:t xml:space="preserve"> и   специалистов,</w:t>
      </w:r>
      <w:r w:rsidRPr="00F77753">
        <w:rPr>
          <w:rFonts w:ascii="Times New Roman" w:hAnsi="Times New Roman"/>
          <w:sz w:val="28"/>
          <w:szCs w:val="28"/>
        </w:rPr>
        <w:t xml:space="preserve"> согласно установленным квотам </w:t>
      </w:r>
      <w:r w:rsidR="00C23437" w:rsidRPr="00F77753">
        <w:rPr>
          <w:rFonts w:ascii="Times New Roman" w:hAnsi="Times New Roman"/>
          <w:sz w:val="28"/>
          <w:szCs w:val="28"/>
        </w:rPr>
        <w:t xml:space="preserve">(минимальные квоты прописаны в соглашениях по реализации регионального проекта «Творческие люди»). </w:t>
      </w:r>
    </w:p>
    <w:p w:rsidR="004201E1" w:rsidRPr="00F77753" w:rsidRDefault="004201E1" w:rsidP="00DE757E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201E1" w:rsidRPr="00F77753" w:rsidRDefault="00B418AE" w:rsidP="007C5FBB">
      <w:pPr>
        <w:autoSpaceDE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Очень  важно  каждому   муниципалитету,  учреждению  в   ежедневном   режиме </w:t>
      </w:r>
      <w:r w:rsidR="004201E1" w:rsidRPr="00F77753">
        <w:rPr>
          <w:rFonts w:ascii="Times New Roman" w:hAnsi="Times New Roman"/>
          <w:sz w:val="28"/>
          <w:szCs w:val="28"/>
        </w:rPr>
        <w:t xml:space="preserve"> отслеживать все конкурсы, проходящие во исполнение нацпроекта, принимать в них участие. Каждый должен быть заинтересован в совершенствовании работы своего учреждения.</w:t>
      </w:r>
    </w:p>
    <w:p w:rsidR="00A26DC0" w:rsidRPr="00F77753" w:rsidRDefault="00B418AE" w:rsidP="00F77753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В прошлом  году   конкурс  на   создание  модельных  библиотек  и  получение   автоклубов  выиграли  </w:t>
      </w:r>
      <w:r w:rsidR="00F116A2" w:rsidRPr="00F77753">
        <w:rPr>
          <w:rFonts w:ascii="Times New Roman" w:hAnsi="Times New Roman"/>
          <w:sz w:val="28"/>
          <w:szCs w:val="28"/>
        </w:rPr>
        <w:t xml:space="preserve">следующие   муниципалитеты: </w:t>
      </w:r>
    </w:p>
    <w:p w:rsidR="00A26DC0" w:rsidRPr="00F77753" w:rsidRDefault="00A26DC0" w:rsidP="00F7775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- автоклубы: </w:t>
      </w:r>
      <w:r w:rsidRPr="00F777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Баймакский, Зилаирский, Караидельский, Нуримановский и Татышлинский районы республики в этом году приобретут специализированный автотранспорт для обслуживания населения (автоклубы). </w:t>
      </w:r>
    </w:p>
    <w:p w:rsidR="00B418AE" w:rsidRPr="00F77753" w:rsidRDefault="00A26DC0" w:rsidP="00F77753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- модельные библиотеки: </w:t>
      </w:r>
      <w:r w:rsidR="00F116A2" w:rsidRPr="00F77753">
        <w:rPr>
          <w:rFonts w:ascii="Times New Roman" w:hAnsi="Times New Roman" w:cs="Times New Roman"/>
          <w:sz w:val="28"/>
          <w:szCs w:val="28"/>
        </w:rPr>
        <w:t>Благоварский район (центральная библиотека), Туймазинский район (Кандринская сельская детсккая  библиотека), Дюртюлинский район (Асяновская сельская библиотека).</w:t>
      </w:r>
    </w:p>
    <w:p w:rsidR="00FF12E9" w:rsidRPr="00F77753" w:rsidRDefault="00FF12E9" w:rsidP="00FF12E9">
      <w:pPr>
        <w:autoSpaceDE w:val="0"/>
        <w:spacing w:after="0"/>
        <w:ind w:firstLine="709"/>
        <w:jc w:val="right"/>
        <w:rPr>
          <w:rFonts w:ascii="Times New Roman" w:hAnsi="Times New Roman"/>
        </w:rPr>
      </w:pPr>
    </w:p>
    <w:p w:rsidR="00FF12E9" w:rsidRPr="00F77753" w:rsidRDefault="00FF12E9" w:rsidP="00FF12E9">
      <w:pPr>
        <w:autoSpaceDE w:val="0"/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FF12E9" w:rsidRPr="00F77753" w:rsidRDefault="00377F73" w:rsidP="00FF12E9">
      <w:pPr>
        <w:autoSpaceDE w:val="0"/>
        <w:spacing w:after="0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EEEC295" wp14:editId="18AB98FC">
            <wp:extent cx="2884715" cy="1622653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84965" cy="162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F47" w:rsidRPr="00F77753" w:rsidRDefault="001F5F47" w:rsidP="007C5FBB">
      <w:pPr>
        <w:autoSpaceDE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Так</w:t>
      </w:r>
      <w:r w:rsidR="007C5FBB" w:rsidRPr="00F77753">
        <w:rPr>
          <w:rFonts w:ascii="Times New Roman" w:hAnsi="Times New Roman"/>
          <w:sz w:val="28"/>
          <w:szCs w:val="28"/>
        </w:rPr>
        <w:t xml:space="preserve">, </w:t>
      </w:r>
      <w:r w:rsidRPr="00F77753">
        <w:rPr>
          <w:rFonts w:ascii="Times New Roman" w:hAnsi="Times New Roman"/>
          <w:sz w:val="28"/>
          <w:szCs w:val="28"/>
        </w:rPr>
        <w:t>4 февраля Министерство культуры России объявило о начале приема заявок на конкурс по присуждению грантов Президента Российской Федерации для поддержки творческих проектов общенационального значения в области культуры и искусства по 9 направлениям. Будут присуждены 100 грантов по 1 млн. рублей. Прием заявок – с 10 февраля по 13 апреля 2020 года.</w:t>
      </w:r>
    </w:p>
    <w:p w:rsidR="001F5F47" w:rsidRPr="00F77753" w:rsidRDefault="001F5F47" w:rsidP="007C5FBB">
      <w:pPr>
        <w:autoSpaceDE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(</w:t>
      </w:r>
      <w:hyperlink r:id="rId35" w:history="1">
        <w:r w:rsidRPr="00F77753">
          <w:rPr>
            <w:rStyle w:val="a9"/>
            <w:rFonts w:ascii="Times New Roman" w:hAnsi="Times New Roman"/>
            <w:sz w:val="28"/>
            <w:szCs w:val="28"/>
            <w:u w:val="none"/>
          </w:rPr>
          <w:t>https://www.mkrf.ru/documents/pravila-podachi-na-konkurs-2020-g/</w:t>
        </w:r>
      </w:hyperlink>
      <w:r w:rsidRPr="00F77753">
        <w:rPr>
          <w:rFonts w:ascii="Times New Roman" w:hAnsi="Times New Roman"/>
          <w:sz w:val="28"/>
          <w:szCs w:val="28"/>
        </w:rPr>
        <w:t xml:space="preserve">) </w:t>
      </w:r>
    </w:p>
    <w:p w:rsidR="00FF12E9" w:rsidRPr="00F77753" w:rsidRDefault="00FF12E9" w:rsidP="007C5FBB">
      <w:pPr>
        <w:autoSpaceDE w:val="0"/>
        <w:spacing w:after="0"/>
        <w:ind w:firstLine="709"/>
        <w:jc w:val="both"/>
        <w:rPr>
          <w:rStyle w:val="a9"/>
          <w:rFonts w:ascii="Times New Roman" w:hAnsi="Times New Roman"/>
          <w:sz w:val="28"/>
          <w:szCs w:val="28"/>
          <w:u w:val="none"/>
        </w:rPr>
      </w:pPr>
      <w:r w:rsidRPr="00F77753">
        <w:rPr>
          <w:rFonts w:ascii="Times New Roman" w:hAnsi="Times New Roman"/>
          <w:sz w:val="28"/>
          <w:szCs w:val="28"/>
        </w:rPr>
        <w:t>Также с 26 февраля начинается прием заявок Фондом Президентских грантов для некоммерческих организаций. Прием заявок продлится до 31 марта.</w:t>
      </w:r>
      <w:r w:rsidR="00377F73" w:rsidRPr="00F77753">
        <w:rPr>
          <w:rFonts w:ascii="Times New Roman" w:hAnsi="Times New Roman"/>
          <w:sz w:val="28"/>
          <w:szCs w:val="28"/>
        </w:rPr>
        <w:t xml:space="preserve"> </w:t>
      </w:r>
      <w:hyperlink r:id="rId36" w:history="1">
        <w:r w:rsidRPr="00F77753">
          <w:rPr>
            <w:rStyle w:val="a9"/>
            <w:rFonts w:ascii="Times New Roman" w:hAnsi="Times New Roman"/>
            <w:sz w:val="28"/>
            <w:szCs w:val="28"/>
            <w:u w:val="none"/>
          </w:rPr>
          <w:t>https://президентскиегранты.рф/</w:t>
        </w:r>
      </w:hyperlink>
    </w:p>
    <w:p w:rsidR="00622EF7" w:rsidRPr="00F77753" w:rsidRDefault="00622EF7" w:rsidP="007C5FBB">
      <w:pPr>
        <w:autoSpaceDE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Министерством кул</w:t>
      </w:r>
      <w:r w:rsidRPr="00F77753">
        <w:rPr>
          <w:rFonts w:ascii="Times New Roman" w:hAnsi="Times New Roman"/>
          <w:sz w:val="28"/>
          <w:szCs w:val="28"/>
        </w:rPr>
        <w:t>ьтуры России объявлены конкурсы в рамках нацпроектов: на 2020 год – на поддержку любительских коллективов; на 2021 год - создание модельных библиотек и виртуальных концертных залов. Ждем официального объявления конкурса на создание в 2020 году модернизированных кинозалов.</w:t>
      </w:r>
    </w:p>
    <w:p w:rsidR="00FF12E9" w:rsidRPr="00F77753" w:rsidRDefault="00FF12E9" w:rsidP="007C5FBB">
      <w:pPr>
        <w:autoSpaceDE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201E1" w:rsidRPr="00F77753" w:rsidRDefault="001F5F47" w:rsidP="007C5FBB">
      <w:pPr>
        <w:autoSpaceDE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П</w:t>
      </w:r>
      <w:r w:rsidR="004201E1" w:rsidRPr="00F77753">
        <w:rPr>
          <w:rFonts w:ascii="Times New Roman" w:hAnsi="Times New Roman"/>
          <w:sz w:val="28"/>
          <w:szCs w:val="28"/>
        </w:rPr>
        <w:t>ример</w:t>
      </w:r>
      <w:r w:rsidRPr="00F77753">
        <w:rPr>
          <w:rFonts w:ascii="Times New Roman" w:hAnsi="Times New Roman"/>
          <w:sz w:val="28"/>
          <w:szCs w:val="28"/>
        </w:rPr>
        <w:t>ом участия в конкурсах в рамках нацпроекта являются</w:t>
      </w:r>
      <w:r w:rsidR="004201E1" w:rsidRPr="00F77753">
        <w:rPr>
          <w:rFonts w:ascii="Times New Roman" w:hAnsi="Times New Roman"/>
          <w:sz w:val="28"/>
          <w:szCs w:val="28"/>
        </w:rPr>
        <w:t xml:space="preserve"> детские школы искусств</w:t>
      </w:r>
      <w:r w:rsidRPr="00F77753">
        <w:rPr>
          <w:rFonts w:ascii="Times New Roman" w:hAnsi="Times New Roman"/>
          <w:sz w:val="28"/>
          <w:szCs w:val="28"/>
        </w:rPr>
        <w:t>.</w:t>
      </w:r>
      <w:r w:rsidR="004201E1" w:rsidRPr="00F77753">
        <w:rPr>
          <w:rFonts w:ascii="Times New Roman" w:hAnsi="Times New Roman"/>
          <w:sz w:val="28"/>
          <w:szCs w:val="28"/>
        </w:rPr>
        <w:t xml:space="preserve"> </w:t>
      </w:r>
      <w:r w:rsidRPr="00F77753">
        <w:rPr>
          <w:rFonts w:ascii="Times New Roman" w:hAnsi="Times New Roman"/>
          <w:sz w:val="28"/>
          <w:szCs w:val="28"/>
        </w:rPr>
        <w:t xml:space="preserve">5 ДШИ </w:t>
      </w:r>
      <w:r w:rsidR="004201E1" w:rsidRPr="00F77753">
        <w:rPr>
          <w:rFonts w:ascii="Times New Roman" w:hAnsi="Times New Roman"/>
          <w:sz w:val="28"/>
          <w:szCs w:val="28"/>
        </w:rPr>
        <w:t>самостоятельно подали заявки для участия в конкурсе на создание на их базе виртуального концертного зала</w:t>
      </w:r>
      <w:r w:rsidR="00B76C12" w:rsidRPr="00F77753">
        <w:rPr>
          <w:rFonts w:ascii="Times New Roman" w:hAnsi="Times New Roman"/>
          <w:sz w:val="28"/>
          <w:szCs w:val="28"/>
        </w:rPr>
        <w:t xml:space="preserve"> (из Баймакского, Ишимбайского районов, гг. Нефтекамск и Сибай). </w:t>
      </w:r>
      <w:r w:rsidR="004201E1" w:rsidRPr="00F77753">
        <w:rPr>
          <w:rFonts w:ascii="Times New Roman" w:hAnsi="Times New Roman"/>
          <w:sz w:val="28"/>
          <w:szCs w:val="28"/>
        </w:rPr>
        <w:t xml:space="preserve"> </w:t>
      </w:r>
      <w:r w:rsidR="00B76C12" w:rsidRPr="00F77753">
        <w:rPr>
          <w:rFonts w:ascii="Times New Roman" w:hAnsi="Times New Roman"/>
          <w:sz w:val="28"/>
          <w:szCs w:val="28"/>
        </w:rPr>
        <w:t>Две</w:t>
      </w:r>
      <w:r w:rsidR="004201E1" w:rsidRPr="00F77753">
        <w:rPr>
          <w:rFonts w:ascii="Times New Roman" w:hAnsi="Times New Roman"/>
          <w:sz w:val="28"/>
          <w:szCs w:val="28"/>
        </w:rPr>
        <w:t xml:space="preserve"> школы – из Сибая и Ишимбайского района </w:t>
      </w:r>
      <w:r w:rsidRPr="00F77753">
        <w:rPr>
          <w:rFonts w:ascii="Times New Roman" w:hAnsi="Times New Roman"/>
          <w:sz w:val="28"/>
          <w:szCs w:val="28"/>
        </w:rPr>
        <w:t>–</w:t>
      </w:r>
      <w:r w:rsidR="00B76C12" w:rsidRPr="00F77753">
        <w:rPr>
          <w:rFonts w:ascii="Times New Roman" w:hAnsi="Times New Roman"/>
          <w:sz w:val="28"/>
          <w:szCs w:val="28"/>
        </w:rPr>
        <w:t xml:space="preserve"> </w:t>
      </w:r>
      <w:r w:rsidR="004201E1" w:rsidRPr="00F77753">
        <w:rPr>
          <w:rFonts w:ascii="Times New Roman" w:hAnsi="Times New Roman"/>
          <w:sz w:val="28"/>
          <w:szCs w:val="28"/>
        </w:rPr>
        <w:t>стали</w:t>
      </w:r>
      <w:r w:rsidRPr="00F77753">
        <w:rPr>
          <w:rFonts w:ascii="Times New Roman" w:hAnsi="Times New Roman"/>
          <w:sz w:val="28"/>
          <w:szCs w:val="28"/>
        </w:rPr>
        <w:t xml:space="preserve"> </w:t>
      </w:r>
      <w:r w:rsidR="004201E1" w:rsidRPr="00F77753">
        <w:rPr>
          <w:rFonts w:ascii="Times New Roman" w:hAnsi="Times New Roman"/>
          <w:sz w:val="28"/>
          <w:szCs w:val="28"/>
        </w:rPr>
        <w:t>победителями федерального конкурса.</w:t>
      </w:r>
      <w:r w:rsidR="00B76C12" w:rsidRPr="00F77753">
        <w:rPr>
          <w:rFonts w:ascii="Times New Roman" w:hAnsi="Times New Roman"/>
          <w:sz w:val="28"/>
          <w:szCs w:val="28"/>
        </w:rPr>
        <w:t xml:space="preserve"> Они получат грант</w:t>
      </w:r>
      <w:r w:rsidRPr="00F77753">
        <w:rPr>
          <w:rFonts w:ascii="Times New Roman" w:hAnsi="Times New Roman"/>
          <w:sz w:val="28"/>
          <w:szCs w:val="28"/>
        </w:rPr>
        <w:t xml:space="preserve">ы </w:t>
      </w:r>
      <w:r w:rsidR="00B76C12" w:rsidRPr="00F77753">
        <w:rPr>
          <w:rFonts w:ascii="Times New Roman" w:hAnsi="Times New Roman"/>
          <w:sz w:val="28"/>
          <w:szCs w:val="28"/>
        </w:rPr>
        <w:t>по 1 млн. рублей для приобретения специализированного оборудования для обеспечения трансляций</w:t>
      </w:r>
      <w:r w:rsidR="00B418AE" w:rsidRPr="00F77753">
        <w:rPr>
          <w:rFonts w:ascii="Times New Roman" w:hAnsi="Times New Roman"/>
          <w:sz w:val="28"/>
          <w:szCs w:val="28"/>
        </w:rPr>
        <w:t>.</w:t>
      </w:r>
    </w:p>
    <w:p w:rsidR="00B418AE" w:rsidRPr="00F77753" w:rsidRDefault="00B418AE" w:rsidP="007C5FBB">
      <w:pPr>
        <w:autoSpaceDE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B418AE" w:rsidRPr="00F77753" w:rsidRDefault="004C734B" w:rsidP="004C734B">
      <w:pPr>
        <w:autoSpaceDE w:val="0"/>
        <w:spacing w:after="0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A18C0A2" wp14:editId="72A2CC75">
            <wp:extent cx="2642809" cy="1486580"/>
            <wp:effectExtent l="0" t="0" r="571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44960" cy="148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C12" w:rsidRPr="00F77753" w:rsidRDefault="00B76C12" w:rsidP="007C5FB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>Необходимо отметить по итогам 2019 года значительный рост показателя «Доля детей, привлекаемых к участию в творческих мероприятиях в целях выявления и поддержки юных талантов». По итогам 2019 года показатель достиг 13,5% при плановом значении 9%.</w:t>
      </w:r>
    </w:p>
    <w:p w:rsidR="004C734B" w:rsidRPr="00F77753" w:rsidRDefault="004C734B" w:rsidP="00B76C12">
      <w:pPr>
        <w:pStyle w:val="msonormalmailrucssattributepostfix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4C734B" w:rsidRPr="00F77753" w:rsidRDefault="004C734B" w:rsidP="004C734B">
      <w:pPr>
        <w:pStyle w:val="msonormalmailrucssattributepostfix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F77753">
        <w:rPr>
          <w:noProof/>
          <w:color w:val="000000"/>
          <w:sz w:val="28"/>
          <w:szCs w:val="28"/>
        </w:rPr>
        <w:drawing>
          <wp:inline distT="0" distB="0" distL="0" distR="0" wp14:anchorId="6A8A9AE3" wp14:editId="6264F65E">
            <wp:extent cx="2667000" cy="1500188"/>
            <wp:effectExtent l="0" t="0" r="0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67231" cy="15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FBB" w:rsidRPr="00F77753" w:rsidRDefault="00B76C12" w:rsidP="00B76C12">
      <w:pPr>
        <w:pStyle w:val="msonormalmailrucssattributepostfix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>62 муниципальных образования выполняют показатель, 1 –муниципальный район Гафурийский – не выполняет.</w:t>
      </w:r>
    </w:p>
    <w:p w:rsidR="00B76C12" w:rsidRPr="00F77753" w:rsidRDefault="00B76C12" w:rsidP="00B76C12">
      <w:pPr>
        <w:pStyle w:val="msonormalmailrucssattributepostfix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 Наибольшее значение показателя достигли Балтачевский, Миякинский, Татышлинский, Буздякский, Бакалинский, Аургазинский, Давлекановский, Благоварский, Аскинский, Белокатайский муниципальные районы.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1A7769" w:rsidRPr="00F77753" w:rsidRDefault="001A7769" w:rsidP="001A776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64C504F" wp14:editId="48B1D093">
            <wp:extent cx="2699657" cy="1518557"/>
            <wp:effectExtent l="0" t="0" r="5715" b="571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99891" cy="1518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C12" w:rsidRPr="00F77753" w:rsidRDefault="00B76C12" w:rsidP="00B76C1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Особо значимые мероприятия 2019 года, проводимые в целях выявления и поддержки молодых талантов, представлены на с</w:t>
      </w:r>
      <w:r w:rsidR="008305D0" w:rsidRPr="00F77753">
        <w:rPr>
          <w:rFonts w:ascii="Times New Roman" w:hAnsi="Times New Roman"/>
          <w:sz w:val="28"/>
          <w:szCs w:val="28"/>
        </w:rPr>
        <w:t>л</w:t>
      </w:r>
      <w:r w:rsidRPr="00F77753">
        <w:rPr>
          <w:rFonts w:ascii="Times New Roman" w:hAnsi="Times New Roman"/>
          <w:sz w:val="28"/>
          <w:szCs w:val="28"/>
        </w:rPr>
        <w:t>ай</w:t>
      </w:r>
      <w:r w:rsidR="008305D0" w:rsidRPr="00F77753">
        <w:rPr>
          <w:rFonts w:ascii="Times New Roman" w:hAnsi="Times New Roman"/>
          <w:sz w:val="28"/>
          <w:szCs w:val="28"/>
        </w:rPr>
        <w:t>д</w:t>
      </w:r>
      <w:r w:rsidRPr="00F77753">
        <w:rPr>
          <w:rFonts w:ascii="Times New Roman" w:hAnsi="Times New Roman"/>
          <w:sz w:val="28"/>
          <w:szCs w:val="28"/>
        </w:rPr>
        <w:t>е.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8305D0" w:rsidRPr="00F77753" w:rsidRDefault="008305D0" w:rsidP="00B76C1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A7769" w:rsidRPr="00F77753" w:rsidRDefault="001A7769" w:rsidP="00167D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A7769" w:rsidRPr="00F77753" w:rsidRDefault="001A7769" w:rsidP="001A7769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89B6420" wp14:editId="2C5D1FD4">
            <wp:extent cx="2830286" cy="1592036"/>
            <wp:effectExtent l="0" t="0" r="8255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30532" cy="1592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05D0" w:rsidRPr="00F77753" w:rsidRDefault="00B76DDE" w:rsidP="00167D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В </w:t>
      </w:r>
      <w:r w:rsidR="00B76C12" w:rsidRPr="00F77753">
        <w:rPr>
          <w:rFonts w:ascii="Times New Roman" w:hAnsi="Times New Roman"/>
          <w:sz w:val="28"/>
          <w:szCs w:val="28"/>
        </w:rPr>
        <w:t>условиях</w:t>
      </w:r>
      <w:r w:rsidRPr="00F77753">
        <w:rPr>
          <w:rFonts w:ascii="Times New Roman" w:hAnsi="Times New Roman"/>
          <w:sz w:val="28"/>
          <w:szCs w:val="28"/>
        </w:rPr>
        <w:t xml:space="preserve"> нехватк</w:t>
      </w:r>
      <w:r w:rsidR="00B76C12" w:rsidRPr="00F77753">
        <w:rPr>
          <w:rFonts w:ascii="Times New Roman" w:hAnsi="Times New Roman"/>
          <w:sz w:val="28"/>
          <w:szCs w:val="28"/>
        </w:rPr>
        <w:t>и</w:t>
      </w:r>
      <w:r w:rsidRPr="00F77753">
        <w:rPr>
          <w:rFonts w:ascii="Times New Roman" w:hAnsi="Times New Roman"/>
          <w:sz w:val="28"/>
          <w:szCs w:val="28"/>
        </w:rPr>
        <w:t xml:space="preserve"> детских школ искусств</w:t>
      </w:r>
      <w:r w:rsidR="00B76C12" w:rsidRPr="00F77753">
        <w:rPr>
          <w:rFonts w:ascii="Times New Roman" w:hAnsi="Times New Roman"/>
          <w:sz w:val="28"/>
          <w:szCs w:val="28"/>
        </w:rPr>
        <w:t xml:space="preserve"> з</w:t>
      </w:r>
      <w:r w:rsidR="0099581B" w:rsidRPr="00F77753">
        <w:rPr>
          <w:rFonts w:ascii="Times New Roman" w:hAnsi="Times New Roman"/>
          <w:sz w:val="28"/>
          <w:szCs w:val="28"/>
        </w:rPr>
        <w:t xml:space="preserve">а последние три года контингент учащихся вырос на 17,5% (7285 чел.). Но даже такое увеличение не позволяет нам достичь поставленного федеральным ведомством плана – к 2022 году 14% детей в возрасте от 5 до 18 лет, обучающихся в ДШИ или </w:t>
      </w:r>
      <w:r w:rsidR="00BF48B2" w:rsidRPr="00F77753">
        <w:rPr>
          <w:rFonts w:ascii="Times New Roman" w:hAnsi="Times New Roman"/>
          <w:sz w:val="28"/>
          <w:szCs w:val="28"/>
        </w:rPr>
        <w:br/>
      </w:r>
      <w:r w:rsidR="0099581B" w:rsidRPr="00F77753">
        <w:rPr>
          <w:rFonts w:ascii="Times New Roman" w:hAnsi="Times New Roman"/>
          <w:sz w:val="28"/>
          <w:szCs w:val="28"/>
        </w:rPr>
        <w:t xml:space="preserve">102 тыс. 642 ребенка.  </w:t>
      </w:r>
      <w:r w:rsidR="005D3262" w:rsidRPr="00F77753">
        <w:rPr>
          <w:rFonts w:ascii="Times New Roman" w:hAnsi="Times New Roman"/>
          <w:sz w:val="28"/>
          <w:szCs w:val="28"/>
        </w:rPr>
        <w:t>В настоящее время контингент составляет 7,2%.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1A7769" w:rsidRPr="00F77753" w:rsidRDefault="001A7769" w:rsidP="001A7769">
      <w:pPr>
        <w:spacing w:after="0"/>
        <w:ind w:firstLine="709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B9AD9B1" wp14:editId="4E9E0E54">
            <wp:extent cx="2830286" cy="1592036"/>
            <wp:effectExtent l="0" t="0" r="8255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830532" cy="1592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81B" w:rsidRPr="00F77753" w:rsidRDefault="0099581B" w:rsidP="00167DD1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F77753">
        <w:rPr>
          <w:rFonts w:ascii="Times New Roman" w:hAnsi="Times New Roman"/>
          <w:sz w:val="28"/>
          <w:szCs w:val="28"/>
          <w:lang w:eastAsia="ru-RU"/>
        </w:rPr>
        <w:t>Перевыполняют показатель второй год подряд города Межгорье, Сибай, Краснокамский, Архангельский и Татышлинский районы. Самый низкий уровень охвата в 2018 и 2019 годах показали Гафурийский, Аургазинский и Иглинский районы.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1A7769" w:rsidRPr="00F77753" w:rsidRDefault="001A7769" w:rsidP="001A7769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0987ABE" wp14:editId="14A996C7">
            <wp:extent cx="2819400" cy="158591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19646" cy="1586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81B" w:rsidRPr="00F77753" w:rsidRDefault="0099581B" w:rsidP="00167DD1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77753">
        <w:rPr>
          <w:rFonts w:ascii="Times New Roman" w:hAnsi="Times New Roman"/>
          <w:sz w:val="28"/>
          <w:szCs w:val="28"/>
        </w:rPr>
        <w:t>Наибольшее увлечение доли с достижением норматива показателя 2019 года осуществили Балтачевский и Альшеевский районы</w:t>
      </w:r>
      <w:r w:rsidRPr="00F77753">
        <w:rPr>
          <w:rFonts w:ascii="Times New Roman" w:hAnsi="Times New Roman"/>
          <w:sz w:val="28"/>
          <w:szCs w:val="28"/>
          <w:lang w:eastAsia="ru-RU"/>
        </w:rPr>
        <w:t>.</w:t>
      </w:r>
      <w:r w:rsidRPr="00F7775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99581B" w:rsidRPr="00F77753" w:rsidRDefault="0099581B" w:rsidP="00167DD1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77753">
        <w:rPr>
          <w:rFonts w:ascii="Times New Roman" w:hAnsi="Times New Roman"/>
          <w:color w:val="000000"/>
          <w:sz w:val="28"/>
          <w:szCs w:val="28"/>
          <w:lang w:eastAsia="ru-RU"/>
        </w:rPr>
        <w:t>Уменьшение доли допустили</w:t>
      </w:r>
      <w:r w:rsidRPr="00F77753">
        <w:rPr>
          <w:rFonts w:ascii="Times New Roman" w:hAnsi="Times New Roman"/>
          <w:sz w:val="28"/>
          <w:szCs w:val="28"/>
          <w:lang w:eastAsia="ru-RU"/>
        </w:rPr>
        <w:t xml:space="preserve"> Бураевский, Ермекеевский, Зианчуринский и Зилаирский </w:t>
      </w:r>
      <w:r w:rsidRPr="00F7775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районы. </w:t>
      </w:r>
    </w:p>
    <w:p w:rsidR="001A7769" w:rsidRPr="00F77753" w:rsidRDefault="001A7769" w:rsidP="00167D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1A7769" w:rsidRPr="00F77753" w:rsidRDefault="001A7769" w:rsidP="001A7769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90A1C45" wp14:editId="23EB63F3">
            <wp:extent cx="2477104" cy="139337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485475" cy="139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8B2" w:rsidRPr="00F77753" w:rsidRDefault="0099581B" w:rsidP="00BF48B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Согласно «дорожной карте» развития ДШИ</w:t>
      </w:r>
      <w:r w:rsidR="004C734B" w:rsidRPr="00F77753">
        <w:rPr>
          <w:rFonts w:ascii="Times New Roman" w:hAnsi="Times New Roman"/>
          <w:sz w:val="28"/>
          <w:szCs w:val="28"/>
        </w:rPr>
        <w:t xml:space="preserve"> </w:t>
      </w:r>
      <w:r w:rsidRPr="00F77753">
        <w:rPr>
          <w:rFonts w:ascii="Times New Roman" w:hAnsi="Times New Roman"/>
          <w:sz w:val="28"/>
          <w:szCs w:val="28"/>
        </w:rPr>
        <w:t>к 2021 году 12% детей региона в возрасте от 7 до 15 лет (в 2020 – 10%) должны учиться по предпрофессиональным программам. И</w:t>
      </w:r>
      <w:r w:rsidR="002D4CC0" w:rsidRPr="00F77753">
        <w:rPr>
          <w:rFonts w:ascii="Times New Roman" w:hAnsi="Times New Roman"/>
          <w:sz w:val="28"/>
          <w:szCs w:val="28"/>
        </w:rPr>
        <w:t xml:space="preserve">, </w:t>
      </w:r>
      <w:r w:rsidRPr="00F77753">
        <w:rPr>
          <w:rFonts w:ascii="Times New Roman" w:hAnsi="Times New Roman"/>
          <w:sz w:val="28"/>
          <w:szCs w:val="28"/>
        </w:rPr>
        <w:t xml:space="preserve">несмотря на то, что доля обучающихся по предпрофессиональным программам в ДШИ РБ в 2016 году превысила среднее значение по России, и ежегодно происходит рост этого показателя (в РБ в 2016 – 4,0%; в 2017 – 4,3%; в 2018 – 4,9%, в 2019 – 5,3%), </w:t>
      </w:r>
      <w:r w:rsidR="00BF48B2" w:rsidRPr="00F77753">
        <w:rPr>
          <w:rFonts w:ascii="Times New Roman" w:hAnsi="Times New Roman"/>
          <w:sz w:val="28"/>
          <w:szCs w:val="28"/>
        </w:rPr>
        <w:t xml:space="preserve">в 2018 и в 2019 годах мы уже не достигли его планового значения (РФ в 2016 – 2,7%; в 2018 – 6%; в 2019 – 8%) и </w:t>
      </w:r>
      <w:r w:rsidR="00BF48B2" w:rsidRPr="00F77753">
        <w:rPr>
          <w:rFonts w:ascii="Times New Roman" w:hAnsi="Times New Roman"/>
          <w:color w:val="000000"/>
          <w:sz w:val="28"/>
          <w:szCs w:val="28"/>
          <w:lang w:eastAsia="ru-RU"/>
        </w:rPr>
        <w:t>в дальнейшие годы необходимо увеличивать данный показатель.</w:t>
      </w:r>
    </w:p>
    <w:p w:rsidR="0099581B" w:rsidRPr="00F77753" w:rsidRDefault="0099581B" w:rsidP="00167D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По числу обучающихся в школах искусств в Приволжском федеральном округе республика в 2018 году занимала 1 место, а по количеству школ искусств – 2 место.</w:t>
      </w:r>
    </w:p>
    <w:p w:rsidR="0099581B" w:rsidRPr="00F77753" w:rsidRDefault="0099581B" w:rsidP="00167DD1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F77753">
        <w:rPr>
          <w:rFonts w:ascii="Times New Roman" w:hAnsi="Times New Roman"/>
          <w:sz w:val="28"/>
          <w:szCs w:val="28"/>
          <w:lang w:eastAsia="ru-RU"/>
        </w:rPr>
        <w:t>Но увеличению контингента и доли обучающихся в школах искусств детей препятствует, помимо других обстоятельств, недостаточное количество учебных площадей, которыми располагают образовательные организации. Школы искусств зачастую расположены в приспособленных помещениях, первых этажах жилых домов, зданиях бывших детских садов и пр.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453051" w:rsidRPr="00F77753" w:rsidRDefault="001A7769" w:rsidP="001A7769">
      <w:pPr>
        <w:spacing w:after="0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86635CD" wp14:editId="242AA8C1">
            <wp:extent cx="2612571" cy="1469571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12798" cy="146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769" w:rsidRPr="00F77753" w:rsidRDefault="0099581B" w:rsidP="000E256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Количество зданий школ, требующих капитального ремонта за последние четыре года уменьшилось с 49 до 42 зданий (14,3%), но </w:t>
      </w:r>
      <w:r w:rsidR="002D4CC0" w:rsidRPr="00F7775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эта   цифра  очень  большая. </w:t>
      </w:r>
      <w:r w:rsidR="00B418AE" w:rsidRPr="00F77753">
        <w:rPr>
          <w:rFonts w:ascii="Times New Roman" w:hAnsi="Times New Roman"/>
          <w:sz w:val="28"/>
          <w:szCs w:val="28"/>
        </w:rPr>
        <w:t>Для обучения дополнительных 54 тысяч учащихся необходимо создать более 13,5 тысяч мест в ДШИ. Для этого необходимо строительство более 90 новых детских школ искусств с проектной мощностью 150 мест</w:t>
      </w:r>
      <w:r w:rsidR="007B59B4" w:rsidRPr="00F77753">
        <w:rPr>
          <w:rFonts w:ascii="Times New Roman" w:hAnsi="Times New Roman"/>
          <w:sz w:val="28"/>
          <w:szCs w:val="28"/>
        </w:rPr>
        <w:t>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B418AE" w:rsidRPr="00F77753" w:rsidRDefault="001A7769" w:rsidP="001A7769">
      <w:pPr>
        <w:spacing w:after="0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398BF32" wp14:editId="65EB94CA">
            <wp:extent cx="2554516" cy="143691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61254" cy="144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9B4" w:rsidRPr="00F77753" w:rsidRDefault="0099581B" w:rsidP="00167D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В феврале 2020 года планируется завершить строительство ДМШ №9 в городе Уфе на 150 мест со сметной стоимостью 87,9 млн.руб. </w:t>
      </w:r>
    </w:p>
    <w:p w:rsidR="0099581B" w:rsidRPr="00F77753" w:rsidRDefault="0099581B" w:rsidP="00167DD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В 2020 году запланировано разработка ПИР (6,78 млн.руб) на строительство ДШИ на 100 мест в с.Верхн.Киги Кигинского района и на 120 мест в с.Киргиз-Мияки Миякинского района (ПИР 5,93 млн.руб), с последующим использованием как типовых проектов при строительстве ДШИ.</w:t>
      </w:r>
    </w:p>
    <w:p w:rsidR="00B418AE" w:rsidRPr="00F77753" w:rsidRDefault="00B418AE" w:rsidP="007B59B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В рамках нацпроекта «Культура» планируется создание порядка 26 филиалов детских школ искусств в селах, они будут находится под одной крышей с вновь построенными учреждениями клубного типа. В рамках Указа Главы Республики Башкортостан (от 23 сентября 2019 года № УГ-310 «О стратегических направлениях социально-экономического развития Республики Башкортостан до 2024 года») планируется к 2024 году строительство 10 ДШИ. </w:t>
      </w:r>
    </w:p>
    <w:p w:rsidR="00453051" w:rsidRPr="00F77753" w:rsidRDefault="002D4CC0" w:rsidP="0045305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В рамках  Послания   Президента   России, где   прозвучала   проблема   плохого  состояния   ДШИ  по  всей   стране,  у  нас   появилась  возможность  ремонтировать  школы  за   счет  средств   федерального  бюджета.  Но  здесь  мы   столкнулись  с  проблемой   отсутствия   ПСД   в  муниципалитетах  на   капитальные  ремонты зданий ДШИ. Обраща</w:t>
      </w:r>
      <w:r w:rsidR="000E2568" w:rsidRPr="00F77753">
        <w:rPr>
          <w:rFonts w:ascii="Times New Roman" w:hAnsi="Times New Roman"/>
          <w:sz w:val="28"/>
          <w:szCs w:val="28"/>
        </w:rPr>
        <w:t>я</w:t>
      </w:r>
      <w:r w:rsidRPr="00F77753">
        <w:rPr>
          <w:rFonts w:ascii="Times New Roman" w:hAnsi="Times New Roman"/>
          <w:sz w:val="28"/>
          <w:szCs w:val="28"/>
        </w:rPr>
        <w:t xml:space="preserve">сь к заместителям глав   администраций, хочу подчеркнуть важность стратегического и  перспективного  планирования и разработки  ПСД. А также  напомнить, что  ремонты зданий муниципальных  учреждений,  коими  и   являются   ДШИ,  относятся к муниципальным полномочиям. </w:t>
      </w:r>
    </w:p>
    <w:p w:rsidR="000A249B" w:rsidRPr="00F77753" w:rsidRDefault="000A249B" w:rsidP="0045305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Уже   благодаря   поручению  Президента по итогам Послания на   2020  год  нам  выделено  43 млн.  рублей на капитальный ремонт  9-ти  ДШИ в муниципальных образованиях, у которых на начало года оказались  готовы и ПСД и Государственная экспертиза. Кроме того, у нас есть  возможность получения федеральных  средств на 2021 год - 60 млн. рублей, на 2022 год - 45 млн. на капитальный ремонт ДШИ, при условии  предоставления до 1  апреля  ПСД и  достоверностью стоимости. </w:t>
      </w:r>
    </w:p>
    <w:p w:rsidR="00453051" w:rsidRPr="00F77753" w:rsidRDefault="00453051" w:rsidP="0045305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Уважаемые   коллеги!</w:t>
      </w:r>
    </w:p>
    <w:p w:rsidR="00453051" w:rsidRPr="00F77753" w:rsidRDefault="00167DD1" w:rsidP="002E01EB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          </w:t>
      </w:r>
      <w:r w:rsidR="00453051" w:rsidRPr="00F77753">
        <w:rPr>
          <w:rFonts w:ascii="Times New Roman" w:hAnsi="Times New Roman"/>
          <w:sz w:val="28"/>
          <w:szCs w:val="28"/>
        </w:rPr>
        <w:t xml:space="preserve">Основной   движущей   силой   в  сфере   культуры,  безусловно,  были  и  остаются  люди -  талантливые,   неравнодушные,  которые  несут  и   сохраняют  </w:t>
      </w:r>
      <w:r w:rsidR="00804B66" w:rsidRPr="00F77753">
        <w:rPr>
          <w:rFonts w:ascii="Times New Roman" w:hAnsi="Times New Roman"/>
          <w:sz w:val="28"/>
          <w:szCs w:val="28"/>
        </w:rPr>
        <w:t xml:space="preserve"> народную  культуру и  развивают  профессиональную.  Сфера   культуры   республики  </w:t>
      </w:r>
      <w:r w:rsidR="001A7769" w:rsidRPr="00F77753">
        <w:rPr>
          <w:rFonts w:ascii="Times New Roman" w:hAnsi="Times New Roman"/>
          <w:sz w:val="28"/>
          <w:szCs w:val="28"/>
        </w:rPr>
        <w:t>сохраняет  свою  численность</w:t>
      </w:r>
      <w:r w:rsidR="00804B66" w:rsidRPr="00F77753">
        <w:rPr>
          <w:rFonts w:ascii="Times New Roman" w:hAnsi="Times New Roman"/>
          <w:sz w:val="28"/>
          <w:szCs w:val="28"/>
        </w:rPr>
        <w:t xml:space="preserve">. </w:t>
      </w:r>
    </w:p>
    <w:p w:rsidR="00804B66" w:rsidRPr="00F77753" w:rsidRDefault="00804B66" w:rsidP="002E01E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На 1 работника учреждений культуры в республике приходится 359 человек. Это третий показатель по Приволжскому федеральному округу после Самарской области (446 чел.) и Оренбургской области (410 чел.), или 18 место по России (самая большая нагрузка в Кабардино-Балкарии – 503 чел., самая маленькая – в Немецком автономном округе – 100 чел., затем Саха (Якутия) – 126 чел.).  </w:t>
      </w:r>
    </w:p>
    <w:p w:rsidR="00804B66" w:rsidRPr="00F77753" w:rsidRDefault="00804B66" w:rsidP="002E01E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Но  сфера   культуры   сегодня   включает  в   себя   не  только  штатных  работников.  Активно  развивается   негосударственный   сектор: это  частные  театры  и  музеи,  креативные   АРТ пространства,  творческие   сообщества  и союзы.  Наш  регион  оказывает  ощутимую  поддержку  развития   творчества    в  любых  организационных  формах.  Это  гранты   и   субсидии,  и   возможность  получить  их  на   самом   деле   есть  у   каждого, нужно  только  желание   и   интересную  идею.  </w:t>
      </w:r>
      <w:r w:rsidR="00F17426" w:rsidRPr="00F77753">
        <w:rPr>
          <w:color w:val="000000"/>
          <w:sz w:val="28"/>
          <w:szCs w:val="28"/>
        </w:rPr>
        <w:t xml:space="preserve">В Уфе   стал  популярным  АРТ квадрат -  креативное   пространство  для   людей   разных  возрастов. Проводятся   неформатные фестивали,   например,  Фестиваль  уличных  театров.  </w:t>
      </w:r>
    </w:p>
    <w:p w:rsidR="00FD7B2A" w:rsidRPr="00F77753" w:rsidRDefault="00FD7B2A" w:rsidP="00FD7B2A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right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Слайд </w:t>
      </w:r>
    </w:p>
    <w:p w:rsidR="00FD7B2A" w:rsidRPr="00F77753" w:rsidRDefault="00FD7B2A" w:rsidP="000E2568">
      <w:pPr>
        <w:pStyle w:val="msonormalmailrucssattributepostfix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 w:rsidRPr="00F77753">
        <w:rPr>
          <w:noProof/>
          <w:color w:val="000000"/>
          <w:sz w:val="28"/>
          <w:szCs w:val="28"/>
        </w:rPr>
        <w:drawing>
          <wp:inline distT="0" distB="0" distL="0" distR="0" wp14:anchorId="19B7E8FE" wp14:editId="3F72296C">
            <wp:extent cx="2906486" cy="1634899"/>
            <wp:effectExtent l="0" t="0" r="8255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06739" cy="1635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B2A" w:rsidRPr="00F77753" w:rsidRDefault="006C424C" w:rsidP="002E01E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>Мы  должны   научится   работать  в   едином   культурном   пространстве. Со следующего года степень включенности  негосударственного сектора станет одним из показателей</w:t>
      </w:r>
      <w:r w:rsidR="004356CB" w:rsidRPr="00F77753">
        <w:rPr>
          <w:color w:val="000000"/>
          <w:sz w:val="28"/>
          <w:szCs w:val="28"/>
        </w:rPr>
        <w:t xml:space="preserve"> </w:t>
      </w:r>
      <w:r w:rsidRPr="00F77753">
        <w:rPr>
          <w:color w:val="000000"/>
          <w:sz w:val="28"/>
          <w:szCs w:val="28"/>
        </w:rPr>
        <w:t xml:space="preserve">эффективности работы сферы культуры. </w:t>
      </w:r>
      <w:r w:rsidR="00FD7B2A" w:rsidRPr="00F77753">
        <w:rPr>
          <w:color w:val="000000"/>
          <w:sz w:val="28"/>
          <w:szCs w:val="28"/>
        </w:rPr>
        <w:t>Учреждения должны будут заполнять форму П-2 (инвест), которая утверждена приказом Росстата 18 июля 2019 года № 414. (форму вы можете найти в системе КонсультантПлюс, а также там имеются консультации, разъяснения и образцы заполнения формы).</w:t>
      </w:r>
    </w:p>
    <w:p w:rsidR="006C424C" w:rsidRPr="00F77753" w:rsidRDefault="006C424C" w:rsidP="002E01E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>Также активно необходимо развивать  меценатство  и   поддерживать  инвестиции  в   культуру, активнее заявляться на гранты.</w:t>
      </w:r>
    </w:p>
    <w:p w:rsidR="00B51923" w:rsidRPr="00F77753" w:rsidRDefault="00B51923" w:rsidP="002E01E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</w:p>
    <w:p w:rsidR="004356CB" w:rsidRPr="00F77753" w:rsidRDefault="004356CB" w:rsidP="004356C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right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Слайд </w:t>
      </w:r>
    </w:p>
    <w:p w:rsidR="004356CB" w:rsidRPr="00F77753" w:rsidRDefault="00A80841" w:rsidP="004356CB">
      <w:pPr>
        <w:pStyle w:val="msonormalmailrucssattributepostfix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 w:rsidRPr="00F77753">
        <w:rPr>
          <w:noProof/>
          <w:color w:val="000000"/>
          <w:sz w:val="28"/>
          <w:szCs w:val="28"/>
        </w:rPr>
        <w:drawing>
          <wp:inline distT="0" distB="0" distL="0" distR="0" wp14:anchorId="19ABE336" wp14:editId="72385353">
            <wp:extent cx="2670627" cy="1502228"/>
            <wp:effectExtent l="0" t="0" r="0" b="317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75166" cy="1504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841" w:rsidRPr="00F77753" w:rsidRDefault="00A80841" w:rsidP="00A80841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В 2019 году мы реализовали 1 крупный </w:t>
      </w:r>
      <w:r w:rsidR="00E057C6" w:rsidRPr="00F77753">
        <w:rPr>
          <w:color w:val="000000"/>
          <w:sz w:val="28"/>
          <w:szCs w:val="28"/>
        </w:rPr>
        <w:t xml:space="preserve">строительный </w:t>
      </w:r>
      <w:r w:rsidRPr="00F77753">
        <w:rPr>
          <w:color w:val="000000"/>
          <w:sz w:val="28"/>
          <w:szCs w:val="28"/>
        </w:rPr>
        <w:t>инвестиционный проект – в день 100-летнего юбилея выдающегося писателя, поэта и драматурга Мустая Карима на его родине в с.Кляшево Чишминского района открыли новый дом культуры. Общая площадь составляет 900 кв. метров, в зрительном зале – 150 мест.</w:t>
      </w:r>
    </w:p>
    <w:p w:rsidR="00D23F2F" w:rsidRPr="00F77753" w:rsidRDefault="00D23F2F" w:rsidP="002E01E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В сфере культуры </w:t>
      </w:r>
      <w:r w:rsidR="00440B84" w:rsidRPr="00F77753">
        <w:rPr>
          <w:color w:val="000000"/>
          <w:sz w:val="28"/>
          <w:szCs w:val="28"/>
        </w:rPr>
        <w:t>в</w:t>
      </w:r>
      <w:r w:rsidRPr="00F77753">
        <w:rPr>
          <w:color w:val="000000"/>
          <w:sz w:val="28"/>
          <w:szCs w:val="28"/>
        </w:rPr>
        <w:t xml:space="preserve"> </w:t>
      </w:r>
      <w:r w:rsidR="00440B84" w:rsidRPr="00F77753">
        <w:rPr>
          <w:color w:val="000000"/>
          <w:sz w:val="28"/>
          <w:szCs w:val="28"/>
        </w:rPr>
        <w:t xml:space="preserve">2019 году </w:t>
      </w:r>
      <w:r w:rsidRPr="00F77753">
        <w:rPr>
          <w:color w:val="000000"/>
          <w:sz w:val="28"/>
          <w:szCs w:val="28"/>
        </w:rPr>
        <w:t>грант</w:t>
      </w:r>
      <w:r w:rsidR="00440B84" w:rsidRPr="00F77753">
        <w:rPr>
          <w:color w:val="000000"/>
          <w:sz w:val="28"/>
          <w:szCs w:val="28"/>
        </w:rPr>
        <w:t>овую поддержку</w:t>
      </w:r>
      <w:r w:rsidRPr="00F77753">
        <w:rPr>
          <w:color w:val="000000"/>
          <w:sz w:val="28"/>
          <w:szCs w:val="28"/>
        </w:rPr>
        <w:t xml:space="preserve"> </w:t>
      </w:r>
      <w:r w:rsidR="00440B84" w:rsidRPr="00F77753">
        <w:rPr>
          <w:color w:val="000000"/>
          <w:sz w:val="28"/>
          <w:szCs w:val="28"/>
        </w:rPr>
        <w:t xml:space="preserve">из различных источников </w:t>
      </w:r>
      <w:r w:rsidRPr="00F77753">
        <w:rPr>
          <w:color w:val="000000"/>
          <w:sz w:val="28"/>
          <w:szCs w:val="28"/>
        </w:rPr>
        <w:t xml:space="preserve">получили </w:t>
      </w:r>
      <w:r w:rsidR="00440B84" w:rsidRPr="00F77753">
        <w:rPr>
          <w:color w:val="000000"/>
          <w:sz w:val="28"/>
          <w:szCs w:val="28"/>
        </w:rPr>
        <w:t>54</w:t>
      </w:r>
      <w:r w:rsidRPr="00F77753">
        <w:rPr>
          <w:color w:val="000000"/>
          <w:sz w:val="28"/>
          <w:szCs w:val="28"/>
        </w:rPr>
        <w:t xml:space="preserve">  </w:t>
      </w:r>
      <w:r w:rsidR="007B59B4" w:rsidRPr="00F77753">
        <w:rPr>
          <w:color w:val="000000"/>
          <w:sz w:val="28"/>
          <w:szCs w:val="28"/>
        </w:rPr>
        <w:t>п</w:t>
      </w:r>
      <w:r w:rsidRPr="00F77753">
        <w:rPr>
          <w:color w:val="000000"/>
          <w:sz w:val="28"/>
          <w:szCs w:val="28"/>
        </w:rPr>
        <w:t>роект</w:t>
      </w:r>
      <w:r w:rsidR="00440B84" w:rsidRPr="00F77753">
        <w:rPr>
          <w:color w:val="000000"/>
          <w:sz w:val="28"/>
          <w:szCs w:val="28"/>
        </w:rPr>
        <w:t>а</w:t>
      </w:r>
      <w:r w:rsidRPr="00F77753">
        <w:rPr>
          <w:color w:val="000000"/>
          <w:sz w:val="28"/>
          <w:szCs w:val="28"/>
        </w:rPr>
        <w:t xml:space="preserve">, на сумму </w:t>
      </w:r>
      <w:r w:rsidR="00440B84" w:rsidRPr="00F77753">
        <w:rPr>
          <w:color w:val="000000"/>
          <w:sz w:val="28"/>
          <w:szCs w:val="28"/>
        </w:rPr>
        <w:t>60 млн. 480 тыс. рублей</w:t>
      </w:r>
      <w:r w:rsidR="007B59B4" w:rsidRPr="00F77753">
        <w:rPr>
          <w:color w:val="000000"/>
          <w:sz w:val="28"/>
          <w:szCs w:val="28"/>
        </w:rPr>
        <w:t xml:space="preserve">,  в том   числе </w:t>
      </w:r>
      <w:r w:rsidR="00440B84" w:rsidRPr="00F77753">
        <w:rPr>
          <w:color w:val="000000"/>
          <w:sz w:val="28"/>
          <w:szCs w:val="28"/>
        </w:rPr>
        <w:t xml:space="preserve">21 проект на сумму 7,5 млн. рублей </w:t>
      </w:r>
      <w:r w:rsidR="007B59B4" w:rsidRPr="00F77753">
        <w:rPr>
          <w:color w:val="000000"/>
          <w:sz w:val="28"/>
          <w:szCs w:val="28"/>
        </w:rPr>
        <w:t>– это поддержка   муниципалитетов.</w:t>
      </w:r>
    </w:p>
    <w:p w:rsidR="0039088C" w:rsidRPr="00F77753" w:rsidRDefault="0039088C" w:rsidP="0039088C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Уже восьмой год проводится конкурс по государственной поддержке лучших сельских учреждений культуры и их работников (денежные поощрения для лучших учреждений 100 тыс. руб. и лучших работников 50 тыс. руб.). Информация о приеме заявок размещалась на сайте Минкультуры РБ.</w:t>
      </w:r>
    </w:p>
    <w:p w:rsidR="0039088C" w:rsidRPr="00F77753" w:rsidRDefault="0039088C" w:rsidP="0039088C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 В этом году  конкурс состоялся с 7 по 11 февраля 2020 года. Всего было подано 179 заявок от 41 муниципалитета. </w:t>
      </w:r>
    </w:p>
    <w:p w:rsidR="0039088C" w:rsidRPr="00F77753" w:rsidRDefault="0039088C" w:rsidP="003908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Однако 13 районов (Абзелиловский, Альшеевский, Бакалинский, Благовещенский, Гафурийский, Давлекановский, Дуванский, Зианчуринский, Зилаирский, Кармаскалинский, Куюргазинский, Уфимский, Янаульский) не подали заявки на </w:t>
      </w:r>
      <w:r w:rsidRPr="00F77753">
        <w:rPr>
          <w:rFonts w:ascii="Times New Roman" w:hAnsi="Times New Roman" w:cs="Times New Roman"/>
          <w:sz w:val="28"/>
          <w:szCs w:val="28"/>
        </w:rPr>
        <w:t>конкурс.</w:t>
      </w:r>
    </w:p>
    <w:p w:rsidR="0039088C" w:rsidRPr="00F77753" w:rsidRDefault="0039088C" w:rsidP="003908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В ближайшие дни протокол с перечнем победителей будет также размещен на сайте.</w:t>
      </w:r>
    </w:p>
    <w:p w:rsidR="000C095F" w:rsidRPr="00F77753" w:rsidRDefault="00804B66" w:rsidP="002E01E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На  муниципальном   уровне   также   должна  оказываться    широкая   поддержка  негосударственным  формам </w:t>
      </w:r>
      <w:r w:rsidR="006C424C" w:rsidRPr="00F77753">
        <w:rPr>
          <w:color w:val="000000"/>
          <w:sz w:val="28"/>
          <w:szCs w:val="28"/>
        </w:rPr>
        <w:t xml:space="preserve"> </w:t>
      </w:r>
      <w:r w:rsidRPr="00F77753">
        <w:rPr>
          <w:color w:val="000000"/>
          <w:sz w:val="28"/>
          <w:szCs w:val="28"/>
        </w:rPr>
        <w:t xml:space="preserve">творчества.  </w:t>
      </w:r>
    </w:p>
    <w:p w:rsidR="00804B66" w:rsidRPr="00F77753" w:rsidRDefault="007B59B4" w:rsidP="002E01EB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Наиболее активно  </w:t>
      </w:r>
      <w:r w:rsidR="000C095F" w:rsidRPr="00F77753">
        <w:rPr>
          <w:color w:val="000000"/>
          <w:sz w:val="28"/>
          <w:szCs w:val="28"/>
        </w:rPr>
        <w:t>по привлечению</w:t>
      </w:r>
      <w:r w:rsidRPr="00F77753">
        <w:rPr>
          <w:color w:val="000000"/>
          <w:sz w:val="28"/>
          <w:szCs w:val="28"/>
        </w:rPr>
        <w:t xml:space="preserve"> грантов </w:t>
      </w:r>
      <w:r w:rsidR="000C095F" w:rsidRPr="00F77753">
        <w:rPr>
          <w:color w:val="000000"/>
          <w:sz w:val="28"/>
          <w:szCs w:val="28"/>
        </w:rPr>
        <w:t>работают</w:t>
      </w:r>
      <w:r w:rsidRPr="00F77753">
        <w:rPr>
          <w:color w:val="000000"/>
          <w:sz w:val="28"/>
          <w:szCs w:val="28"/>
        </w:rPr>
        <w:t xml:space="preserve">  </w:t>
      </w:r>
      <w:r w:rsidR="000A249B" w:rsidRPr="00F77753">
        <w:rPr>
          <w:color w:val="000000"/>
          <w:sz w:val="28"/>
          <w:szCs w:val="28"/>
        </w:rPr>
        <w:t>библиотеки</w:t>
      </w:r>
      <w:r w:rsidR="000C095F" w:rsidRPr="00F77753">
        <w:rPr>
          <w:color w:val="000000"/>
          <w:sz w:val="28"/>
          <w:szCs w:val="28"/>
        </w:rPr>
        <w:t>.</w:t>
      </w:r>
      <w:r w:rsidR="000A249B" w:rsidRPr="00F77753">
        <w:rPr>
          <w:color w:val="000000"/>
          <w:sz w:val="28"/>
          <w:szCs w:val="28"/>
        </w:rPr>
        <w:t xml:space="preserve"> </w:t>
      </w:r>
    </w:p>
    <w:p w:rsidR="000C095F" w:rsidRPr="00F77753" w:rsidRDefault="000C095F" w:rsidP="000C095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3 последних года муниципальные библиотеки привлекли в республику более 10 млн. рублей (10 млн. 336 тыс. рублей). Из них 40% средств – в 2019 году </w:t>
      </w:r>
    </w:p>
    <w:p w:rsidR="000C095F" w:rsidRPr="00F77753" w:rsidRDefault="000C095F" w:rsidP="000C095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Справочно: 2017 г. – 1,395 млн. руб.; 2018 г. – 4,9 млн. руб.; 2019 г. – 4,0 млн. руб.) </w:t>
      </w:r>
    </w:p>
    <w:p w:rsidR="000C095F" w:rsidRPr="00F77753" w:rsidRDefault="000C095F" w:rsidP="000C095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Благодаря грантовой поддержке созданы библиотерапевтическая комната, 2 мультипликационные студии, реализованы проекты для семейного чтения</w:t>
      </w:r>
      <w:r w:rsidR="0010285A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инвалидов по зрению</w:t>
      </w:r>
      <w:r w:rsidR="0010285A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, людей «серебряного возраста», инклюзивная театральная мастерская, творческая мастерская «АРТ-ЛАБ», приобретен спортивный инвентарь (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бегов</w:t>
      </w:r>
      <w:r w:rsidR="0010285A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дорожк</w:t>
      </w:r>
      <w:r w:rsidR="0010285A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велотренажер, обручи, коврики для фитнеса). </w:t>
      </w:r>
    </w:p>
    <w:p w:rsidR="00201242" w:rsidRPr="00F77753" w:rsidRDefault="00201242" w:rsidP="00201242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right"/>
        <w:rPr>
          <w:color w:val="000000"/>
          <w:sz w:val="28"/>
          <w:szCs w:val="28"/>
        </w:rPr>
      </w:pPr>
    </w:p>
    <w:p w:rsidR="00201242" w:rsidRPr="00F77753" w:rsidRDefault="00201242" w:rsidP="00201242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right"/>
        <w:rPr>
          <w:color w:val="000000"/>
          <w:sz w:val="28"/>
          <w:szCs w:val="28"/>
        </w:rPr>
      </w:pPr>
      <w:r w:rsidRPr="00F77753">
        <w:rPr>
          <w:color w:val="000000"/>
          <w:sz w:val="28"/>
          <w:szCs w:val="28"/>
        </w:rPr>
        <w:t xml:space="preserve">Слайд </w:t>
      </w:r>
    </w:p>
    <w:p w:rsidR="00201242" w:rsidRPr="00F77753" w:rsidRDefault="00201242" w:rsidP="0020124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E186A5" wp14:editId="67F74C91">
            <wp:extent cx="2883506" cy="1621972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88186" cy="162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242" w:rsidRPr="00F77753" w:rsidRDefault="00201242" w:rsidP="002012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Отмечу, что на 5% по сравнению с 2018 годом увеличился объем платных услуг, предоставляемых государственными и муниципальными учреждениями культуры, и составил 823 млн. рублей. Необходимо продолжить работу в этом направлении.</w:t>
      </w:r>
    </w:p>
    <w:p w:rsidR="00B51923" w:rsidRPr="00F77753" w:rsidRDefault="00B51923" w:rsidP="0010285A">
      <w:pPr>
        <w:spacing w:after="0"/>
        <w:ind w:firstLine="708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10285A" w:rsidRPr="00F77753" w:rsidRDefault="0010285A" w:rsidP="0010285A">
      <w:pPr>
        <w:spacing w:after="0"/>
        <w:ind w:firstLine="708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Слайд </w:t>
      </w:r>
    </w:p>
    <w:p w:rsidR="00F17426" w:rsidRPr="00F77753" w:rsidRDefault="007B0274" w:rsidP="002E01E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В прошедшем году </w:t>
      </w:r>
      <w:r w:rsidR="00186634" w:rsidRPr="00F77753">
        <w:rPr>
          <w:rFonts w:ascii="Times New Roman" w:hAnsi="Times New Roman" w:cs="Times New Roman"/>
          <w:color w:val="000000"/>
          <w:sz w:val="28"/>
          <w:szCs w:val="28"/>
        </w:rPr>
        <w:t>проведен</w:t>
      </w:r>
      <w:r w:rsidR="00F17426"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="00F17426" w:rsidRPr="00F77753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F17426" w:rsidRPr="00F77753">
        <w:rPr>
          <w:rFonts w:ascii="Times New Roman" w:hAnsi="Times New Roman" w:cs="Times New Roman"/>
          <w:sz w:val="28"/>
          <w:szCs w:val="28"/>
        </w:rPr>
        <w:t xml:space="preserve"> Всемирн</w:t>
      </w:r>
      <w:r w:rsidRPr="00F77753">
        <w:rPr>
          <w:rFonts w:ascii="Times New Roman" w:hAnsi="Times New Roman" w:cs="Times New Roman"/>
          <w:sz w:val="28"/>
          <w:szCs w:val="28"/>
        </w:rPr>
        <w:t>ый</w:t>
      </w:r>
      <w:r w:rsidR="00F17426" w:rsidRPr="00F77753">
        <w:rPr>
          <w:rFonts w:ascii="Times New Roman" w:hAnsi="Times New Roman" w:cs="Times New Roman"/>
          <w:sz w:val="28"/>
          <w:szCs w:val="28"/>
        </w:rPr>
        <w:t xml:space="preserve"> курулта</w:t>
      </w:r>
      <w:r w:rsidRPr="00F77753">
        <w:rPr>
          <w:rFonts w:ascii="Times New Roman" w:hAnsi="Times New Roman" w:cs="Times New Roman"/>
          <w:sz w:val="28"/>
          <w:szCs w:val="28"/>
        </w:rPr>
        <w:t>й</w:t>
      </w:r>
      <w:r w:rsidR="00F17426" w:rsidRPr="00F77753">
        <w:rPr>
          <w:rFonts w:ascii="Times New Roman" w:hAnsi="Times New Roman" w:cs="Times New Roman"/>
          <w:sz w:val="28"/>
          <w:szCs w:val="28"/>
        </w:rPr>
        <w:t xml:space="preserve"> башкир</w:t>
      </w:r>
      <w:r w:rsidRPr="00F77753">
        <w:rPr>
          <w:rFonts w:ascii="Times New Roman" w:hAnsi="Times New Roman" w:cs="Times New Roman"/>
          <w:sz w:val="28"/>
          <w:szCs w:val="28"/>
        </w:rPr>
        <w:t xml:space="preserve">, по итогам которого принято решение об </w:t>
      </w:r>
      <w:r w:rsidR="00F17426" w:rsidRPr="00F77753">
        <w:rPr>
          <w:rFonts w:ascii="Times New Roman" w:hAnsi="Times New Roman" w:cs="Times New Roman"/>
          <w:sz w:val="28"/>
          <w:szCs w:val="28"/>
        </w:rPr>
        <w:t>открыти</w:t>
      </w:r>
      <w:r w:rsidRPr="00F77753">
        <w:rPr>
          <w:rFonts w:ascii="Times New Roman" w:hAnsi="Times New Roman" w:cs="Times New Roman"/>
          <w:sz w:val="28"/>
          <w:szCs w:val="28"/>
        </w:rPr>
        <w:t>и</w:t>
      </w:r>
      <w:r w:rsidR="00F17426" w:rsidRPr="00F77753">
        <w:rPr>
          <w:rFonts w:ascii="Times New Roman" w:hAnsi="Times New Roman"/>
          <w:sz w:val="28"/>
          <w:szCs w:val="28"/>
        </w:rPr>
        <w:t xml:space="preserve"> башкирских историко-культурных центров – филиалов Дома дружбы народов в 7 субъектах России. </w:t>
      </w:r>
      <w:r w:rsidR="008708A1" w:rsidRPr="00F777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08A1" w:rsidRPr="00F77753" w:rsidRDefault="008708A1" w:rsidP="005803AE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77753">
        <w:rPr>
          <w:sz w:val="28"/>
          <w:szCs w:val="28"/>
        </w:rPr>
        <w:t xml:space="preserve">Нам всем необходимо сохранять и бережно передавать наше наследие будущим поколениям. И я хочу выразить благодарность нашим новым членам коллегии, </w:t>
      </w:r>
      <w:r w:rsidRPr="00F77753">
        <w:rPr>
          <w:color w:val="000000"/>
          <w:sz w:val="28"/>
          <w:szCs w:val="28"/>
        </w:rPr>
        <w:t xml:space="preserve"> которые   своим  творчеством  вносят  ощутимый   вклад   в  развитие   культуры.   Это  Галиуллин  Юлай Рафкатович, который,  благодаря  своему   энтузиазму,   смог  возродить  национальные   виды   спорта «Ылак»,  «Мэрген Уксы».  И Загир Зуфарович  Зайнетдинов,  который   создал  авторский  музыкальный   этнопроект и  объехал с  ним  несколько  регионов  и всю  нашу  республику.  За  такой   неравнодушный   вклад   в   культуру   нашей   республики  поблагодарим  их  все   вместе.  Спасибо,  дорогие   коллеги! </w:t>
      </w:r>
      <w:r w:rsidRPr="00F77753">
        <w:rPr>
          <w:sz w:val="28"/>
          <w:szCs w:val="28"/>
        </w:rPr>
        <w:t xml:space="preserve"> </w:t>
      </w:r>
    </w:p>
    <w:p w:rsidR="00C560E9" w:rsidRPr="00F77753" w:rsidRDefault="00C560E9" w:rsidP="005803AE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77753">
        <w:rPr>
          <w:sz w:val="28"/>
          <w:szCs w:val="28"/>
        </w:rPr>
        <w:t>Очень активно в последние годы работают общественные организации.</w:t>
      </w:r>
    </w:p>
    <w:p w:rsidR="000E2568" w:rsidRPr="00F77753" w:rsidRDefault="000E2568" w:rsidP="005803AE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77753">
        <w:rPr>
          <w:sz w:val="28"/>
          <w:szCs w:val="28"/>
        </w:rPr>
        <w:t>С</w:t>
      </w:r>
      <w:r w:rsidR="00C560E9" w:rsidRPr="00F77753">
        <w:rPr>
          <w:sz w:val="28"/>
          <w:szCs w:val="28"/>
        </w:rPr>
        <w:t xml:space="preserve">вое 100-летие отметило издательство «Китап» и 85-летие отметил Союз писателей Республики Башкортостан. </w:t>
      </w:r>
    </w:p>
    <w:p w:rsidR="00C560E9" w:rsidRPr="00F77753" w:rsidRDefault="00C560E9" w:rsidP="005803AE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77753">
        <w:rPr>
          <w:sz w:val="28"/>
          <w:szCs w:val="28"/>
        </w:rPr>
        <w:t>Одним из издаваемых писателей является член нашей коллегии Айгиз Баймухаметов. Его книги в 2019 году были изданы не только в регионах России, но и в Киргизии, Казахстане, Узбекистане. А повесть "Не оставляй, мама!" включено в учебную программу Башкортостана и Киргизии.</w:t>
      </w:r>
    </w:p>
    <w:p w:rsidR="00C560E9" w:rsidRPr="00F77753" w:rsidRDefault="00C560E9" w:rsidP="005803AE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77753">
        <w:rPr>
          <w:sz w:val="28"/>
          <w:szCs w:val="28"/>
        </w:rPr>
        <w:t>Союз композиторов республики</w:t>
      </w:r>
      <w:r w:rsidR="000E2568" w:rsidRPr="00F77753">
        <w:rPr>
          <w:sz w:val="28"/>
          <w:szCs w:val="28"/>
        </w:rPr>
        <w:t xml:space="preserve"> </w:t>
      </w:r>
      <w:r w:rsidRPr="00F77753">
        <w:rPr>
          <w:sz w:val="28"/>
          <w:szCs w:val="28"/>
        </w:rPr>
        <w:t xml:space="preserve">провел фестиваль молодых композиторов, который помог нам выявить талантливую молодежь. </w:t>
      </w:r>
    </w:p>
    <w:p w:rsidR="00C560E9" w:rsidRPr="00F77753" w:rsidRDefault="00C560E9" w:rsidP="005803AE">
      <w:pPr>
        <w:pStyle w:val="msonormalmailrucssattributepostfix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77753">
        <w:rPr>
          <w:sz w:val="28"/>
          <w:szCs w:val="28"/>
        </w:rPr>
        <w:t xml:space="preserve">Широкую работу в рамках 100-летия республики осуществлял Союз художников. Многочисленные выставки, конкурсы сделали художественную жизнь </w:t>
      </w:r>
      <w:r w:rsidR="000E2568" w:rsidRPr="00F77753">
        <w:rPr>
          <w:sz w:val="28"/>
          <w:szCs w:val="28"/>
        </w:rPr>
        <w:t xml:space="preserve">республики </w:t>
      </w:r>
      <w:r w:rsidRPr="00F77753">
        <w:rPr>
          <w:sz w:val="28"/>
          <w:szCs w:val="28"/>
        </w:rPr>
        <w:t xml:space="preserve">яркой и насыщенной. </w:t>
      </w:r>
    </w:p>
    <w:p w:rsidR="000E2568" w:rsidRPr="00F77753" w:rsidRDefault="000E2568" w:rsidP="0010285A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10285A" w:rsidRPr="00F77753" w:rsidRDefault="0010285A" w:rsidP="0010285A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Слайд </w:t>
      </w:r>
    </w:p>
    <w:p w:rsidR="000C1026" w:rsidRPr="00F77753" w:rsidRDefault="000C1026" w:rsidP="000C102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4154C8" wp14:editId="065E4B09">
            <wp:extent cx="2797629" cy="1573666"/>
            <wp:effectExtent l="0" t="0" r="3175" b="762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797872" cy="1573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CFA" w:rsidRPr="00F77753" w:rsidRDefault="00F17426" w:rsidP="002E01E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За   два  года   Министерством   культуры   </w:t>
      </w:r>
      <w:r w:rsidR="002D56F3" w:rsidRPr="00F77753">
        <w:rPr>
          <w:rFonts w:ascii="Times New Roman" w:hAnsi="Times New Roman" w:cs="Times New Roman"/>
          <w:sz w:val="28"/>
          <w:szCs w:val="28"/>
        </w:rPr>
        <w:t xml:space="preserve">проведено два  грантовых  конкурса   по  сохранению  родных  языков.  В результате   реализован  41  проект,  презентация   которых  состоялась   14 декабря, в День башкирского  языка  на   акции  «Башкирский  с  любовью». </w:t>
      </w:r>
      <w:r w:rsidR="00161CFA" w:rsidRPr="00F77753">
        <w:rPr>
          <w:rFonts w:ascii="Times New Roman" w:hAnsi="Times New Roman" w:cs="Times New Roman"/>
          <w:sz w:val="28"/>
          <w:szCs w:val="28"/>
        </w:rPr>
        <w:t xml:space="preserve">Среди  них 5 </w:t>
      </w:r>
      <w:r w:rsidR="000C1026" w:rsidRPr="00F77753">
        <w:rPr>
          <w:rFonts w:ascii="Times New Roman" w:hAnsi="Times New Roman" w:cs="Times New Roman"/>
          <w:sz w:val="28"/>
          <w:szCs w:val="28"/>
        </w:rPr>
        <w:t>электронных ресурсов</w:t>
      </w:r>
      <w:r w:rsidR="00161CFA"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="000C1026" w:rsidRPr="00F77753">
        <w:rPr>
          <w:rFonts w:ascii="Times New Roman" w:hAnsi="Times New Roman" w:cs="Times New Roman"/>
          <w:sz w:val="28"/>
          <w:szCs w:val="28"/>
        </w:rPr>
        <w:t>и</w:t>
      </w:r>
      <w:r w:rsidR="00161CFA" w:rsidRPr="00F77753">
        <w:rPr>
          <w:rFonts w:ascii="Times New Roman" w:hAnsi="Times New Roman" w:cs="Times New Roman"/>
          <w:sz w:val="28"/>
          <w:szCs w:val="28"/>
        </w:rPr>
        <w:t xml:space="preserve"> приложений</w:t>
      </w:r>
      <w:r w:rsidR="00201242" w:rsidRPr="00F77753">
        <w:rPr>
          <w:rFonts w:ascii="Times New Roman" w:hAnsi="Times New Roman" w:cs="Times New Roman"/>
          <w:sz w:val="28"/>
          <w:szCs w:val="28"/>
        </w:rPr>
        <w:t xml:space="preserve"> для изучения башкирского языка.</w:t>
      </w:r>
      <w:r w:rsidR="000F1EF5" w:rsidRPr="00F77753">
        <w:rPr>
          <w:rFonts w:ascii="Times New Roman" w:hAnsi="Times New Roman" w:cs="Times New Roman"/>
          <w:sz w:val="28"/>
          <w:szCs w:val="28"/>
        </w:rPr>
        <w:t xml:space="preserve"> Все проекты были презентованы в День башкирского языка 14 декабря.</w:t>
      </w:r>
    </w:p>
    <w:p w:rsidR="000F1EF5" w:rsidRPr="00F77753" w:rsidRDefault="00161CFA" w:rsidP="00E26C3A">
      <w:pPr>
        <w:spacing w:after="0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="00E26C3A" w:rsidRPr="00F77753">
        <w:rPr>
          <w:rFonts w:ascii="Times New Roman" w:hAnsi="Times New Roman" w:cs="Times New Roman"/>
          <w:sz w:val="28"/>
          <w:szCs w:val="28"/>
        </w:rPr>
        <w:t xml:space="preserve">Слайд </w:t>
      </w:r>
    </w:p>
    <w:p w:rsidR="00131025" w:rsidRPr="00F77753" w:rsidRDefault="00131025" w:rsidP="0013102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714B98" wp14:editId="176DF052">
            <wp:extent cx="3407229" cy="1916566"/>
            <wp:effectExtent l="0" t="0" r="3175" b="762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407525" cy="1916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568" w:rsidRPr="00F77753" w:rsidRDefault="002D56F3" w:rsidP="002E01EB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77753">
        <w:rPr>
          <w:rFonts w:ascii="Times New Roman" w:hAnsi="Times New Roman" w:cs="Times New Roman"/>
          <w:color w:val="000000"/>
          <w:sz w:val="28"/>
          <w:szCs w:val="28"/>
        </w:rPr>
        <w:t>В  широком   доступе,  в   социальных  сетях   теперь  можно  найти   уроки  по  башкирскому   танцу,  этому   способствовал  объявленный   Главой   республики  флешмоб  башкирского танца   в   социальных  сетях.</w:t>
      </w:r>
    </w:p>
    <w:p w:rsidR="00F17426" w:rsidRPr="00F77753" w:rsidRDefault="00D23F2F" w:rsidP="002E01EB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77753">
        <w:rPr>
          <w:rFonts w:ascii="Times New Roman" w:hAnsi="Times New Roman" w:cs="Times New Roman"/>
          <w:color w:val="000000"/>
          <w:sz w:val="28"/>
          <w:szCs w:val="28"/>
        </w:rPr>
        <w:t>Мы   активно  продолжим  работу популяризации  башкирской  этнической   культуры.  17  января   уже   стартовал  беспрецедентный   по  своим  масштабам Открытый Межрегиональный</w:t>
      </w:r>
      <w:r w:rsidR="003358CF"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Марафон башкирской   этнической   культуры </w:t>
      </w:r>
      <w:r w:rsidR="003358CF" w:rsidRPr="00F77753">
        <w:rPr>
          <w:rFonts w:ascii="Times New Roman" w:hAnsi="Times New Roman" w:cs="Times New Roman"/>
          <w:color w:val="000000"/>
          <w:sz w:val="28"/>
          <w:szCs w:val="28"/>
        </w:rPr>
        <w:t>Огонь Урал-батыра,</w:t>
      </w:r>
      <w:r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 о  котором подробнее расскажет  директор Башкирской государственной филармонии Айдар Хисбуллович   Зубайдуллин. </w:t>
      </w:r>
    </w:p>
    <w:p w:rsidR="00186634" w:rsidRPr="00F77753" w:rsidRDefault="00186634" w:rsidP="002E01E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D56F3"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Также в 2019 году  состоялся </w:t>
      </w:r>
      <w:r w:rsidR="002D56F3" w:rsidRPr="00F77753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2D56F3" w:rsidRPr="00F7775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77753">
        <w:rPr>
          <w:rFonts w:ascii="Times New Roman" w:hAnsi="Times New Roman" w:cs="Times New Roman"/>
          <w:sz w:val="28"/>
          <w:szCs w:val="28"/>
          <w:lang w:val="tt-RU"/>
        </w:rPr>
        <w:t>Съезд Собора русских Башкортостан</w:t>
      </w:r>
      <w:r w:rsidR="002D56F3" w:rsidRPr="00F77753">
        <w:rPr>
          <w:rFonts w:ascii="Times New Roman" w:hAnsi="Times New Roman" w:cs="Times New Roman"/>
          <w:sz w:val="28"/>
          <w:szCs w:val="28"/>
          <w:lang w:val="tt-RU"/>
        </w:rPr>
        <w:t xml:space="preserve">а, </w:t>
      </w:r>
      <w:r w:rsidRPr="00F77753">
        <w:rPr>
          <w:rFonts w:ascii="Times New Roman" w:hAnsi="Times New Roman" w:cs="Times New Roman"/>
          <w:sz w:val="28"/>
          <w:szCs w:val="28"/>
          <w:lang w:val="tt-RU"/>
        </w:rPr>
        <w:t xml:space="preserve"> свое 10-летие отметила Республиканская национально-культурная</w:t>
      </w:r>
      <w:r w:rsidR="002D56F3" w:rsidRPr="00F77753">
        <w:rPr>
          <w:rFonts w:ascii="Times New Roman" w:hAnsi="Times New Roman" w:cs="Times New Roman"/>
          <w:sz w:val="28"/>
          <w:szCs w:val="28"/>
          <w:lang w:val="tt-RU"/>
        </w:rPr>
        <w:t xml:space="preserve"> автономия татар, открыт </w:t>
      </w:r>
      <w:r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="002D56F3" w:rsidRPr="00F77753">
        <w:rPr>
          <w:rFonts w:ascii="Times New Roman" w:hAnsi="Times New Roman" w:cs="Times New Roman"/>
          <w:sz w:val="28"/>
          <w:szCs w:val="28"/>
        </w:rPr>
        <w:t xml:space="preserve">памятник </w:t>
      </w:r>
      <w:r w:rsidR="002D56F3" w:rsidRPr="00F77753">
        <w:rPr>
          <w:rFonts w:ascii="Times New Roman" w:hAnsi="Times New Roman" w:cs="Times New Roman"/>
          <w:sz w:val="28"/>
          <w:szCs w:val="28"/>
          <w:lang w:val="ba-RU"/>
        </w:rPr>
        <w:t xml:space="preserve">Народному поэту Татарстана </w:t>
      </w:r>
      <w:r w:rsidR="002D56F3" w:rsidRPr="00F77753">
        <w:rPr>
          <w:rFonts w:ascii="Times New Roman" w:hAnsi="Times New Roman" w:cs="Times New Roman"/>
          <w:sz w:val="28"/>
          <w:szCs w:val="28"/>
        </w:rPr>
        <w:t>Габдулле Тукаю</w:t>
      </w:r>
      <w:r w:rsidR="00161CFA" w:rsidRPr="00F77753">
        <w:rPr>
          <w:rFonts w:ascii="Times New Roman" w:hAnsi="Times New Roman" w:cs="Times New Roman"/>
          <w:sz w:val="28"/>
          <w:szCs w:val="28"/>
        </w:rPr>
        <w:t xml:space="preserve"> возле </w:t>
      </w:r>
      <w:r w:rsidR="002D56F3" w:rsidRPr="00F77753">
        <w:rPr>
          <w:rFonts w:ascii="Times New Roman" w:hAnsi="Times New Roman" w:cs="Times New Roman"/>
          <w:sz w:val="28"/>
          <w:szCs w:val="28"/>
        </w:rPr>
        <w:t xml:space="preserve"> театр</w:t>
      </w:r>
      <w:r w:rsidR="00161CFA" w:rsidRPr="00F77753">
        <w:rPr>
          <w:rFonts w:ascii="Times New Roman" w:hAnsi="Times New Roman" w:cs="Times New Roman"/>
          <w:sz w:val="28"/>
          <w:szCs w:val="28"/>
        </w:rPr>
        <w:t>а</w:t>
      </w:r>
      <w:r w:rsidR="002D56F3" w:rsidRPr="00F77753">
        <w:rPr>
          <w:rFonts w:ascii="Times New Roman" w:hAnsi="Times New Roman" w:cs="Times New Roman"/>
          <w:sz w:val="28"/>
          <w:szCs w:val="28"/>
        </w:rPr>
        <w:t xml:space="preserve"> «Нур». </w:t>
      </w:r>
    </w:p>
    <w:p w:rsidR="002D56F3" w:rsidRPr="00F77753" w:rsidRDefault="002D56F3" w:rsidP="002E01E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Народная   культура   прежде   всего  сохраняется  на   селе.  С   удовольствием  хочу  отметить   успехи  народных  самодеятельных  коллективов.   </w:t>
      </w:r>
    </w:p>
    <w:p w:rsidR="002D56F3" w:rsidRPr="00F77753" w:rsidRDefault="002D56F3" w:rsidP="002E01EB">
      <w:pPr>
        <w:pStyle w:val="a5"/>
        <w:spacing w:after="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Народный ансамбль танца «Ляйсан» Учалинского района, народный вокальный ансамбль «Серле моң» Абзелиловского района и народный ансамбль кураистов имени Буранбая сэсэна Баймакского района стали победителями на Всероссийском фестивале-конкурсе любительских творческих коллективов.</w:t>
      </w:r>
    </w:p>
    <w:p w:rsidR="002D56F3" w:rsidRPr="00F77753" w:rsidRDefault="002D56F3" w:rsidP="002E01EB">
      <w:pPr>
        <w:pStyle w:val="aa"/>
        <w:spacing w:line="276" w:lineRule="auto"/>
        <w:ind w:firstLine="708"/>
        <w:rPr>
          <w:sz w:val="28"/>
          <w:szCs w:val="28"/>
        </w:rPr>
      </w:pPr>
      <w:r w:rsidRPr="00F77753">
        <w:rPr>
          <w:sz w:val="28"/>
          <w:szCs w:val="28"/>
        </w:rPr>
        <w:t>Стартовал  и   продолжается   Республиканский конкурс вокального творчества сельских поселений «Поющая деревня».</w:t>
      </w:r>
    </w:p>
    <w:p w:rsidR="00D23F2F" w:rsidRPr="00F77753" w:rsidRDefault="002E01EB" w:rsidP="00D23F2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В сентябре в   Уфе  прошел </w:t>
      </w:r>
      <w:r w:rsidRPr="00F77753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F77753">
        <w:rPr>
          <w:rFonts w:ascii="Times New Roman" w:hAnsi="Times New Roman" w:cs="Times New Roman"/>
          <w:sz w:val="28"/>
          <w:szCs w:val="28"/>
        </w:rPr>
        <w:t xml:space="preserve"> Всероссийский съезд директоров клубных учреждений,  где   было  объявлено  о  конкурсе</w:t>
      </w:r>
      <w:r w:rsidR="00161CFA" w:rsidRPr="00F77753">
        <w:rPr>
          <w:rFonts w:ascii="Times New Roman" w:hAnsi="Times New Roman" w:cs="Times New Roman"/>
          <w:sz w:val="28"/>
          <w:szCs w:val="28"/>
        </w:rPr>
        <w:t xml:space="preserve"> </w:t>
      </w:r>
      <w:r w:rsidRPr="00F77753">
        <w:rPr>
          <w:rFonts w:ascii="Times New Roman" w:hAnsi="Times New Roman" w:cs="Times New Roman"/>
          <w:sz w:val="28"/>
          <w:szCs w:val="28"/>
        </w:rPr>
        <w:t xml:space="preserve">«Дом культуры. Новый формат». </w:t>
      </w:r>
      <w:r w:rsidR="00D23F2F" w:rsidRPr="00F77753">
        <w:rPr>
          <w:rFonts w:ascii="Times New Roman" w:hAnsi="Times New Roman" w:cs="Times New Roman"/>
          <w:sz w:val="28"/>
          <w:szCs w:val="28"/>
        </w:rPr>
        <w:t>Призываю  всех  принять  самое   активное   участие.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0C095F" w:rsidRPr="00F77753" w:rsidRDefault="000C095F" w:rsidP="000C095F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A9350E" wp14:editId="49654DED">
            <wp:extent cx="2536372" cy="1426709"/>
            <wp:effectExtent l="0" t="0" r="0" b="25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38963" cy="142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1EB" w:rsidRPr="00F77753" w:rsidRDefault="002E01EB" w:rsidP="002E01E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Одной   из  важных  задач  остается   обеспечение  доступности учреждений культуры и их услуг для всех категорий граждан. Это относится не только к учреждениям, но и предоставляемым культурно-досуговым услугам.</w:t>
      </w:r>
    </w:p>
    <w:p w:rsidR="000C095F" w:rsidRPr="00F77753" w:rsidRDefault="000C095F" w:rsidP="002E01E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2568" w:rsidRPr="00F77753" w:rsidRDefault="000E2568" w:rsidP="008305D0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8305D0" w:rsidRPr="00F77753" w:rsidRDefault="008305D0" w:rsidP="002E01E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095F" w:rsidRPr="00F77753" w:rsidRDefault="000C095F" w:rsidP="000C095F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6B4FE5" wp14:editId="05E4D305">
            <wp:extent cx="2517021" cy="1415824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24484" cy="1420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1EB" w:rsidRPr="00F77753" w:rsidRDefault="002E01EB" w:rsidP="00D23F2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этом же направлении активно работают библиотеки Аургазинского, Балтачевского, Мишкинского, Миякинского районов, городов Салават, Кумертау,  Стерлитамак, Уфа.</w:t>
      </w:r>
    </w:p>
    <w:p w:rsidR="002E01EB" w:rsidRPr="00F77753" w:rsidRDefault="002E01EB" w:rsidP="00D23F2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Хочу отметить Клуб спортивного бального танца "Жар-птица" инклюзивная группа ОВЗ "DANCE PICK", который действует в г. Белорецк. В Группе спортивных бальных танцев на колясках  занимаются 6 человек с ограниченными возможностями здоровья. Благодаря гранту Главы Республики Башкортостан они приобрели 3 специализированные коляски для танцев. В 2019 году группа приняла участие в Кубке России по спортивным танцам на колясках, состоявшемся в г.Тюмени. По итогам состязаний воспитанники коллектива заняли второе и пятое места.</w:t>
      </w:r>
    </w:p>
    <w:p w:rsidR="002E01EB" w:rsidRPr="00F77753" w:rsidRDefault="002E01EB" w:rsidP="00D23F2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Башкирской республиканской специальной библиотекой для слепых и реализован проект «Родной земли многоголосье: мультиязыковые аудиокниги для незрячих на языках народов Республики Башкортостан». </w:t>
      </w:r>
    </w:p>
    <w:p w:rsidR="002E01EB" w:rsidRPr="00F77753" w:rsidRDefault="00F749A9" w:rsidP="00F749A9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Слайд </w:t>
      </w:r>
    </w:p>
    <w:p w:rsidR="00E26C3A" w:rsidRPr="00F77753" w:rsidRDefault="00FF3A3E" w:rsidP="00FF3A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801D97" wp14:editId="6BFBFB3A">
            <wp:extent cx="2941563" cy="1654629"/>
            <wp:effectExtent l="0" t="0" r="0" b="317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41818" cy="1654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DD1" w:rsidRPr="00F77753" w:rsidRDefault="00167DD1" w:rsidP="00436D8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   коллеги! Наступивший   2020 год  объ</w:t>
      </w:r>
      <w:r w:rsidR="00161CFA" w:rsidRPr="00F777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явлен  Годом  памяти  и   славы и   посвящен  юбилею  Победы. </w:t>
      </w:r>
      <w:r w:rsidRPr="00F7775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7DD1" w:rsidRPr="00F77753" w:rsidRDefault="00167DD1" w:rsidP="00A756F0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Нами запланирован целый цикл мероприятий, посвященных этой дате.    </w:t>
      </w:r>
    </w:p>
    <w:p w:rsidR="00167DD1" w:rsidRPr="00F77753" w:rsidRDefault="00167DD1" w:rsidP="00A756F0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Знаковым мероприятием стал </w:t>
      </w:r>
      <w:r w:rsidRPr="00F777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Республиканский марафон «Победа», который проводится в рамках Республиканского фестиваля народного творчества «Салют Победы». Марафону был дан старт 7 ноября в парке Победы г. Уфы. </w:t>
      </w:r>
    </w:p>
    <w:p w:rsidR="00F332AB" w:rsidRPr="00F77753" w:rsidRDefault="00167DD1" w:rsidP="00A756F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Особое значение в сохранении </w:t>
      </w:r>
      <w:r w:rsidRPr="00F77753">
        <w:rPr>
          <w:rFonts w:ascii="Times New Roman" w:hAnsi="Times New Roman"/>
          <w:sz w:val="28"/>
          <w:szCs w:val="28"/>
        </w:rPr>
        <w:t>исторической памяти, популяризации историко-культурного наследия играют музеи. Большое количество мероприятий, приуроченных Победе, пройдет на их базе. Прошу вас, уважаемые коллеги, привести музеи в порядок, обновить выставки, экспозиции, активизировать просветительскую</w:t>
      </w:r>
      <w:r w:rsidR="00037CD3" w:rsidRPr="00F77753">
        <w:rPr>
          <w:rFonts w:ascii="Times New Roman" w:hAnsi="Times New Roman"/>
          <w:sz w:val="28"/>
          <w:szCs w:val="28"/>
        </w:rPr>
        <w:t xml:space="preserve"> и   краеведческую </w:t>
      </w:r>
      <w:r w:rsidR="00161CFA" w:rsidRPr="00F77753">
        <w:rPr>
          <w:rFonts w:ascii="Times New Roman" w:hAnsi="Times New Roman"/>
          <w:sz w:val="28"/>
          <w:szCs w:val="28"/>
        </w:rPr>
        <w:t xml:space="preserve"> работу,  особенно  по  восстановлению  жизненных  историй   каждого  ветерана вашего  района  поименно. </w:t>
      </w:r>
    </w:p>
    <w:p w:rsidR="00167DD1" w:rsidRPr="00F77753" w:rsidRDefault="00167DD1" w:rsidP="00A756F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 Осуществлять оцифровку музейных предметов, относящихся к знаменательной дате.   </w:t>
      </w:r>
    </w:p>
    <w:p w:rsidR="00167DD1" w:rsidRPr="00F77753" w:rsidRDefault="00167DD1" w:rsidP="00A756F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Со своей стороны мы планируем для всех муниципальных музеев республики создать экспозиций, посвященные генерал-майору М.М.Шаймуратову и его прославленной дивизии.</w:t>
      </w:r>
    </w:p>
    <w:p w:rsidR="00167DD1" w:rsidRPr="00F77753" w:rsidRDefault="00167DD1" w:rsidP="00A756F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Также предлагаем принять на своих площадях передвижные выставки и мероприятия республиканских музеев: </w:t>
      </w:r>
      <w:r w:rsidRPr="00F77753">
        <w:rPr>
          <w:rFonts w:ascii="Times New Roman" w:hAnsi="Times New Roman"/>
          <w:sz w:val="28"/>
          <w:szCs w:val="28"/>
        </w:rPr>
        <w:t xml:space="preserve">выставку «Несгибаемый дух», посвященную участникам </w:t>
      </w:r>
      <w:r w:rsidRPr="00F77753">
        <w:rPr>
          <w:rFonts w:ascii="Times New Roman" w:hAnsi="Times New Roman" w:cs="Times New Roman"/>
          <w:sz w:val="28"/>
          <w:szCs w:val="28"/>
        </w:rPr>
        <w:t>Движения Сопротивления, уроженцам Республики Башкортостан и музейную программу «Реликвии войны» (Музея Боевой Славы); «Я ухожу на фронт, товарищи!» (Литературного музея).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2E01EB" w:rsidRPr="00F77753" w:rsidRDefault="000C095F" w:rsidP="000C095F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775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E1C3F3" wp14:editId="3C272010">
            <wp:extent cx="2743200" cy="15430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743438" cy="154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CD3" w:rsidRPr="00F77753" w:rsidRDefault="00037CD3" w:rsidP="00A756F0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 xml:space="preserve">В 2020 году, уже через </w:t>
      </w:r>
      <w:r w:rsidR="009B2279" w:rsidRPr="00F77753">
        <w:rPr>
          <w:rFonts w:ascii="Times New Roman" w:hAnsi="Times New Roman" w:cs="Times New Roman"/>
          <w:sz w:val="28"/>
          <w:szCs w:val="28"/>
        </w:rPr>
        <w:t xml:space="preserve">5 месяцев </w:t>
      </w:r>
      <w:r w:rsidRPr="00F77753">
        <w:rPr>
          <w:rFonts w:ascii="Times New Roman" w:hAnsi="Times New Roman" w:cs="Times New Roman"/>
          <w:sz w:val="28"/>
          <w:szCs w:val="28"/>
        </w:rPr>
        <w:t xml:space="preserve">откроется </w:t>
      </w:r>
      <w:r w:rsidRPr="00F77753">
        <w:rPr>
          <w:rFonts w:ascii="Times New Roman" w:hAnsi="Times New Roman"/>
          <w:sz w:val="28"/>
          <w:szCs w:val="28"/>
          <w:lang w:val="en-US"/>
        </w:rPr>
        <w:t>VI</w:t>
      </w:r>
      <w:r w:rsidRPr="00F77753">
        <w:rPr>
          <w:rFonts w:ascii="Times New Roman" w:hAnsi="Times New Roman"/>
          <w:sz w:val="28"/>
          <w:szCs w:val="28"/>
        </w:rPr>
        <w:t xml:space="preserve"> Всемирная Фольклориада.  В марте 2020 года делегация Башкортостана примет участие в рабочем заседании Международного комитета СИОФФ по подготовке и проведению </w:t>
      </w:r>
      <w:r w:rsidRPr="00F77753">
        <w:rPr>
          <w:rFonts w:ascii="Times New Roman" w:hAnsi="Times New Roman"/>
          <w:sz w:val="28"/>
          <w:szCs w:val="28"/>
          <w:lang w:val="en-US"/>
        </w:rPr>
        <w:t>VI</w:t>
      </w:r>
      <w:r w:rsidRPr="00F77753">
        <w:rPr>
          <w:rFonts w:ascii="Times New Roman" w:hAnsi="Times New Roman"/>
          <w:sz w:val="28"/>
          <w:szCs w:val="28"/>
        </w:rPr>
        <w:t xml:space="preserve"> Всемирной Фольклориады. Планируется окончательное утверждение программы и логистики Фольклориады. </w:t>
      </w:r>
    </w:p>
    <w:p w:rsidR="00A47D30" w:rsidRPr="00F77753" w:rsidRDefault="00A47D30" w:rsidP="00A756F0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Уважаемые коллеги! Международный комитет СИОФФ предъявляет основное требование:  все делегации стран-участниц должны иметь равные возможности в проживании, питании, трансферах, выступлениях на  концертных площадках республики.</w:t>
      </w:r>
    </w:p>
    <w:p w:rsidR="00A47D30" w:rsidRPr="00F77753" w:rsidRDefault="00A47D30" w:rsidP="00A756F0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Прошу обеспечить выполнение данного требования</w:t>
      </w:r>
      <w:r w:rsidR="00AA7025" w:rsidRPr="00F77753">
        <w:rPr>
          <w:rFonts w:ascii="Times New Roman" w:hAnsi="Times New Roman"/>
          <w:sz w:val="28"/>
          <w:szCs w:val="28"/>
        </w:rPr>
        <w:t xml:space="preserve"> и оказать нашим гостям щедрое гостеприимство, свойственное нашей республике</w:t>
      </w:r>
      <w:r w:rsidRPr="00F77753">
        <w:rPr>
          <w:rFonts w:ascii="Times New Roman" w:hAnsi="Times New Roman"/>
          <w:sz w:val="28"/>
          <w:szCs w:val="28"/>
        </w:rPr>
        <w:t xml:space="preserve">.   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0C095F" w:rsidRPr="00F77753" w:rsidRDefault="000C095F" w:rsidP="000C095F">
      <w:pPr>
        <w:pStyle w:val="a7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405D709" wp14:editId="2F174A37">
            <wp:extent cx="3048000" cy="17145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048264" cy="1714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D30" w:rsidRPr="00F77753" w:rsidRDefault="00A47D30" w:rsidP="000C095F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На экране вы видите общую программу Фольклориады.</w:t>
      </w:r>
    </w:p>
    <w:p w:rsidR="00A47D30" w:rsidRPr="00F77753" w:rsidRDefault="00A47D30" w:rsidP="00A756F0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Указанная программа была озвучена в рамках 49 Генеральной Ассамблеи стран-участниц СИОФФ</w:t>
      </w:r>
      <w:r w:rsidRPr="00F77753">
        <w:rPr>
          <w:rFonts w:ascii="Times New Roman" w:hAnsi="Times New Roman"/>
          <w:sz w:val="28"/>
          <w:szCs w:val="28"/>
          <w:vertAlign w:val="superscript"/>
        </w:rPr>
        <w:t>®</w:t>
      </w:r>
      <w:r w:rsidRPr="00F77753">
        <w:rPr>
          <w:rFonts w:ascii="Times New Roman" w:hAnsi="Times New Roman"/>
          <w:sz w:val="28"/>
          <w:szCs w:val="28"/>
        </w:rPr>
        <w:t xml:space="preserve"> и направлена Национальным секциям СИОФФ</w:t>
      </w:r>
      <w:r w:rsidRPr="00F77753">
        <w:rPr>
          <w:rFonts w:ascii="Times New Roman" w:hAnsi="Times New Roman"/>
          <w:sz w:val="28"/>
          <w:szCs w:val="28"/>
          <w:vertAlign w:val="superscript"/>
        </w:rPr>
        <w:t>®</w:t>
      </w:r>
      <w:r w:rsidRPr="00F77753">
        <w:rPr>
          <w:rFonts w:ascii="Times New Roman" w:hAnsi="Times New Roman"/>
          <w:sz w:val="28"/>
          <w:szCs w:val="28"/>
        </w:rPr>
        <w:t xml:space="preserve"> и коллективам стран-участниц. </w:t>
      </w:r>
    </w:p>
    <w:p w:rsidR="00F332AB" w:rsidRPr="00F77753" w:rsidRDefault="00AD69C8" w:rsidP="00F332AB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Подробнее о подготовке и проведении Фольклориады расскажет директор РЦНТ А.А.Алибаков.</w:t>
      </w:r>
    </w:p>
    <w:p w:rsidR="00F332AB" w:rsidRPr="00F77753" w:rsidRDefault="00F332AB" w:rsidP="00F332AB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Также   основными  задачами  2020  года   станут:</w:t>
      </w:r>
    </w:p>
    <w:p w:rsidR="00F332AB" w:rsidRPr="00F77753" w:rsidRDefault="000C095F" w:rsidP="00F332AB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- реализация национального проекта «Культура»;</w:t>
      </w:r>
    </w:p>
    <w:p w:rsidR="000C095F" w:rsidRPr="00F77753" w:rsidRDefault="000C095F" w:rsidP="00F332AB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- в рамках Указа Главы РБ – исполнение проектной инициативы, которая сейчас проходит процедуру согласования в Правительстве республики;</w:t>
      </w:r>
    </w:p>
    <w:p w:rsidR="000C095F" w:rsidRPr="00F77753" w:rsidRDefault="000C095F" w:rsidP="00F332AB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- проведение значимых мероприятий, посвященных 75-летию Победы, 100-летию Нестеровского музея. проведение Фольклориады. </w:t>
      </w:r>
    </w:p>
    <w:p w:rsidR="00774F90" w:rsidRPr="00F77753" w:rsidRDefault="00774F90" w:rsidP="00A756F0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37CD3" w:rsidRPr="00F77753" w:rsidRDefault="00037CD3" w:rsidP="00A756F0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Что  еще ожидает нас в 2020 году?</w:t>
      </w:r>
    </w:p>
    <w:p w:rsidR="008305D0" w:rsidRPr="00F77753" w:rsidRDefault="008305D0" w:rsidP="008305D0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7753">
        <w:rPr>
          <w:rFonts w:ascii="Times New Roman" w:hAnsi="Times New Roman"/>
          <w:sz w:val="28"/>
          <w:szCs w:val="28"/>
        </w:rPr>
        <w:t xml:space="preserve">Слайд </w:t>
      </w:r>
    </w:p>
    <w:p w:rsidR="000C095F" w:rsidRPr="00F77753" w:rsidRDefault="000C095F" w:rsidP="005D3262">
      <w:pPr>
        <w:pStyle w:val="a7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B86E092" wp14:editId="70620A8B">
            <wp:extent cx="2380343" cy="1338943"/>
            <wp:effectExtent l="0" t="0" r="127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387401" cy="1342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95F" w:rsidRPr="00F77753" w:rsidRDefault="000C095F" w:rsidP="00A756F0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>Крупные мероприятия вы видите на экране.</w:t>
      </w:r>
    </w:p>
    <w:p w:rsidR="00037CD3" w:rsidRPr="00F77753" w:rsidRDefault="00037CD3" w:rsidP="00A756F0">
      <w:pPr>
        <w:pStyle w:val="a7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77753">
        <w:rPr>
          <w:rFonts w:ascii="Times New Roman" w:hAnsi="Times New Roman"/>
          <w:sz w:val="28"/>
          <w:szCs w:val="28"/>
        </w:rPr>
        <w:t xml:space="preserve">Министерство культуры </w:t>
      </w:r>
      <w:r w:rsidR="00B72222" w:rsidRPr="00F77753">
        <w:rPr>
          <w:rFonts w:ascii="Times New Roman" w:hAnsi="Times New Roman"/>
          <w:sz w:val="28"/>
          <w:szCs w:val="28"/>
        </w:rPr>
        <w:t>25 марта в День работников культуры</w:t>
      </w:r>
      <w:r w:rsidR="0004507A" w:rsidRPr="00F77753">
        <w:rPr>
          <w:rFonts w:ascii="Times New Roman" w:hAnsi="Times New Roman"/>
          <w:sz w:val="28"/>
          <w:szCs w:val="28"/>
        </w:rPr>
        <w:t xml:space="preserve"> </w:t>
      </w:r>
      <w:r w:rsidR="00B72222" w:rsidRPr="00F77753">
        <w:rPr>
          <w:rFonts w:ascii="Times New Roman" w:hAnsi="Times New Roman"/>
          <w:sz w:val="28"/>
          <w:szCs w:val="28"/>
        </w:rPr>
        <w:t>планирует</w:t>
      </w:r>
      <w:r w:rsidRPr="00F77753">
        <w:rPr>
          <w:rFonts w:ascii="Times New Roman" w:hAnsi="Times New Roman"/>
          <w:sz w:val="28"/>
          <w:szCs w:val="28"/>
        </w:rPr>
        <w:t xml:space="preserve"> прове</w:t>
      </w:r>
      <w:r w:rsidR="0004507A" w:rsidRPr="00F77753">
        <w:rPr>
          <w:rFonts w:ascii="Times New Roman" w:hAnsi="Times New Roman"/>
          <w:sz w:val="28"/>
          <w:szCs w:val="28"/>
        </w:rPr>
        <w:t>сти</w:t>
      </w:r>
      <w:r w:rsidR="00B72222" w:rsidRPr="00F77753">
        <w:rPr>
          <w:rFonts w:ascii="Times New Roman" w:hAnsi="Times New Roman"/>
          <w:sz w:val="28"/>
          <w:szCs w:val="28"/>
        </w:rPr>
        <w:t xml:space="preserve"> культурн</w:t>
      </w:r>
      <w:r w:rsidR="0004507A" w:rsidRPr="00F77753">
        <w:rPr>
          <w:rFonts w:ascii="Times New Roman" w:hAnsi="Times New Roman"/>
          <w:sz w:val="28"/>
          <w:szCs w:val="28"/>
        </w:rPr>
        <w:t xml:space="preserve">ый </w:t>
      </w:r>
      <w:r w:rsidR="00B72222" w:rsidRPr="00F77753">
        <w:rPr>
          <w:rFonts w:ascii="Times New Roman" w:hAnsi="Times New Roman"/>
          <w:sz w:val="28"/>
          <w:szCs w:val="28"/>
        </w:rPr>
        <w:t>форум</w:t>
      </w:r>
      <w:r w:rsidR="0004507A" w:rsidRPr="00F77753">
        <w:rPr>
          <w:rFonts w:ascii="Times New Roman" w:hAnsi="Times New Roman"/>
          <w:sz w:val="28"/>
          <w:szCs w:val="28"/>
        </w:rPr>
        <w:t xml:space="preserve"> </w:t>
      </w:r>
      <w:r w:rsidR="00B72222" w:rsidRPr="00F77753">
        <w:rPr>
          <w:rFonts w:ascii="Times New Roman" w:hAnsi="Times New Roman"/>
          <w:sz w:val="28"/>
          <w:szCs w:val="28"/>
        </w:rPr>
        <w:t>с участием Главы Республики Башкортостан Р.Ф.Хабирова и глав муниципалитетов</w:t>
      </w:r>
      <w:r w:rsidRPr="00F77753">
        <w:rPr>
          <w:rFonts w:ascii="Times New Roman" w:hAnsi="Times New Roman"/>
          <w:sz w:val="28"/>
          <w:szCs w:val="28"/>
        </w:rPr>
        <w:t xml:space="preserve">. </w:t>
      </w:r>
      <w:r w:rsidR="00B72222" w:rsidRPr="00F77753">
        <w:rPr>
          <w:rFonts w:ascii="Times New Roman" w:hAnsi="Times New Roman"/>
          <w:sz w:val="28"/>
          <w:szCs w:val="28"/>
        </w:rPr>
        <w:t>Проведение форума</w:t>
      </w:r>
      <w:r w:rsidRPr="00F77753">
        <w:rPr>
          <w:rFonts w:ascii="Times New Roman" w:hAnsi="Times New Roman"/>
          <w:sz w:val="28"/>
          <w:szCs w:val="28"/>
        </w:rPr>
        <w:t xml:space="preserve"> </w:t>
      </w:r>
      <w:r w:rsidR="00B72222" w:rsidRPr="00F77753">
        <w:rPr>
          <w:rFonts w:ascii="Times New Roman" w:hAnsi="Times New Roman"/>
          <w:sz w:val="28"/>
          <w:szCs w:val="28"/>
        </w:rPr>
        <w:t>станет</w:t>
      </w:r>
      <w:r w:rsidRPr="00F77753">
        <w:rPr>
          <w:rFonts w:ascii="Times New Roman" w:hAnsi="Times New Roman"/>
          <w:sz w:val="28"/>
          <w:szCs w:val="28"/>
        </w:rPr>
        <w:t xml:space="preserve"> ежегодн</w:t>
      </w:r>
      <w:r w:rsidR="00B72222" w:rsidRPr="00F77753">
        <w:rPr>
          <w:rFonts w:ascii="Times New Roman" w:hAnsi="Times New Roman"/>
          <w:sz w:val="28"/>
          <w:szCs w:val="28"/>
        </w:rPr>
        <w:t>ым. Он</w:t>
      </w:r>
      <w:r w:rsidRPr="00F77753">
        <w:rPr>
          <w:rFonts w:ascii="Times New Roman" w:hAnsi="Times New Roman"/>
          <w:sz w:val="28"/>
          <w:szCs w:val="28"/>
        </w:rPr>
        <w:t xml:space="preserve"> станет  платформой  для обсуждения стратегических  задач  в сфере культуры. Сейчас  мы   работаем  над  повесткой   форума,  чтобы   предложить  вам   интересных  спикеров  и   новые   формы   работы.  </w:t>
      </w:r>
    </w:p>
    <w:p w:rsidR="006B44E4" w:rsidRPr="00F77753" w:rsidRDefault="006B44E4" w:rsidP="00A756F0">
      <w:pPr>
        <w:pStyle w:val="Default"/>
        <w:spacing w:line="276" w:lineRule="auto"/>
        <w:ind w:firstLine="709"/>
        <w:contextualSpacing/>
        <w:jc w:val="both"/>
        <w:rPr>
          <w:sz w:val="28"/>
          <w:szCs w:val="28"/>
        </w:rPr>
      </w:pPr>
      <w:r w:rsidRPr="00F77753">
        <w:rPr>
          <w:bCs/>
          <w:sz w:val="28"/>
          <w:szCs w:val="28"/>
        </w:rPr>
        <w:t xml:space="preserve">Завершая свое выступление, хочу поблагодарить все учреждения культуры нашей республики, каждого работника культуры за вклад и высокие результаты. </w:t>
      </w:r>
      <w:r w:rsidRPr="00F77753">
        <w:rPr>
          <w:sz w:val="28"/>
          <w:szCs w:val="28"/>
        </w:rPr>
        <w:t>Уверена, что и 2020 год пройдет для нашей республики, для всех нас продуктивно, на высоком профессиональном уровне</w:t>
      </w:r>
      <w:r w:rsidR="00A756F0" w:rsidRPr="00F77753">
        <w:rPr>
          <w:sz w:val="28"/>
          <w:szCs w:val="28"/>
        </w:rPr>
        <w:t>.</w:t>
      </w:r>
      <w:r w:rsidRPr="00F77753">
        <w:rPr>
          <w:sz w:val="28"/>
          <w:szCs w:val="28"/>
        </w:rPr>
        <w:t xml:space="preserve"> </w:t>
      </w:r>
    </w:p>
    <w:p w:rsidR="00A47D30" w:rsidRPr="00F77753" w:rsidRDefault="006B44E4" w:rsidP="00A756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53">
        <w:rPr>
          <w:rFonts w:ascii="Times New Roman" w:hAnsi="Times New Roman" w:cs="Times New Roman"/>
          <w:sz w:val="28"/>
          <w:szCs w:val="28"/>
        </w:rPr>
        <w:t>Спасибо за внимание.</w:t>
      </w:r>
    </w:p>
    <w:p w:rsidR="006A5BFB" w:rsidRDefault="006A5BFB" w:rsidP="00A756F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BFB" w:rsidRPr="009860DF" w:rsidRDefault="006A5BFB" w:rsidP="00A756F0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sectPr w:rsidR="006A5BFB" w:rsidRPr="009860DF">
      <w:headerReference w:type="default" r:id="rId5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7E6C" w:rsidRDefault="00A87E6C" w:rsidP="00971DEF">
      <w:pPr>
        <w:spacing w:after="0" w:line="240" w:lineRule="auto"/>
      </w:pPr>
      <w:r>
        <w:separator/>
      </w:r>
    </w:p>
  </w:endnote>
  <w:endnote w:type="continuationSeparator" w:id="0">
    <w:p w:rsidR="00A87E6C" w:rsidRDefault="00A87E6C" w:rsidP="00971D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_Helver Bashkir">
    <w:altName w:val="Segoe Script"/>
    <w:charset w:val="CC"/>
    <w:family w:val="swiss"/>
    <w:pitch w:val="variable"/>
    <w:sig w:usb0="00000001" w:usb1="00000000" w:usb2="00000000" w:usb3="00000000" w:csb0="0000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7E6C" w:rsidRDefault="00A87E6C" w:rsidP="00971DEF">
      <w:pPr>
        <w:spacing w:after="0" w:line="240" w:lineRule="auto"/>
      </w:pPr>
      <w:r>
        <w:separator/>
      </w:r>
    </w:p>
  </w:footnote>
  <w:footnote w:type="continuationSeparator" w:id="0">
    <w:p w:rsidR="00A87E6C" w:rsidRDefault="00A87E6C" w:rsidP="00971D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688415"/>
      <w:docPartObj>
        <w:docPartGallery w:val="Page Numbers (Top of Page)"/>
        <w:docPartUnique/>
      </w:docPartObj>
    </w:sdtPr>
    <w:sdtEndPr/>
    <w:sdtContent>
      <w:p w:rsidR="00730D94" w:rsidRDefault="00730D94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37C0">
          <w:rPr>
            <w:noProof/>
          </w:rPr>
          <w:t>22</w:t>
        </w:r>
        <w:r>
          <w:fldChar w:fldCharType="end"/>
        </w:r>
      </w:p>
    </w:sdtContent>
  </w:sdt>
  <w:p w:rsidR="00730D94" w:rsidRDefault="00730D94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65119"/>
    <w:multiLevelType w:val="hybridMultilevel"/>
    <w:tmpl w:val="09600D4C"/>
    <w:lvl w:ilvl="0" w:tplc="8CB456A6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19091919"/>
    <w:multiLevelType w:val="hybridMultilevel"/>
    <w:tmpl w:val="1FEA95E0"/>
    <w:lvl w:ilvl="0" w:tplc="F4BEDF42">
      <w:start w:val="1"/>
      <w:numFmt w:val="decimal"/>
      <w:lvlText w:val="2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056EFD"/>
    <w:multiLevelType w:val="hybridMultilevel"/>
    <w:tmpl w:val="0F3CD5FC"/>
    <w:lvl w:ilvl="0" w:tplc="B3741166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32564AAD"/>
    <w:multiLevelType w:val="hybridMultilevel"/>
    <w:tmpl w:val="1E8411CC"/>
    <w:lvl w:ilvl="0" w:tplc="8CB456A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2E2945"/>
    <w:multiLevelType w:val="hybridMultilevel"/>
    <w:tmpl w:val="1C6829E0"/>
    <w:lvl w:ilvl="0" w:tplc="C4D6C27A">
      <w:start w:val="17"/>
      <w:numFmt w:val="decimal"/>
      <w:lvlText w:val="%1)"/>
      <w:lvlJc w:val="left"/>
      <w:pPr>
        <w:ind w:left="2937" w:hanging="384"/>
      </w:pPr>
      <w:rPr>
        <w:rFonts w:hint="default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CBF3D38"/>
    <w:multiLevelType w:val="hybridMultilevel"/>
    <w:tmpl w:val="7792BC2A"/>
    <w:lvl w:ilvl="0" w:tplc="F4BEDF42">
      <w:start w:val="1"/>
      <w:numFmt w:val="decimal"/>
      <w:lvlText w:val="2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8F6609"/>
    <w:multiLevelType w:val="hybridMultilevel"/>
    <w:tmpl w:val="68CCEA48"/>
    <w:lvl w:ilvl="0" w:tplc="8CB456A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3FA6B3F"/>
    <w:multiLevelType w:val="hybridMultilevel"/>
    <w:tmpl w:val="2F040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C0C05EF"/>
    <w:multiLevelType w:val="hybridMultilevel"/>
    <w:tmpl w:val="EAE29AF4"/>
    <w:lvl w:ilvl="0" w:tplc="A34E7AF0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5D5E20"/>
    <w:multiLevelType w:val="hybridMultilevel"/>
    <w:tmpl w:val="FFD09D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E46AC8"/>
    <w:multiLevelType w:val="hybridMultilevel"/>
    <w:tmpl w:val="602E2EA4"/>
    <w:lvl w:ilvl="0" w:tplc="F4BEDF42">
      <w:start w:val="1"/>
      <w:numFmt w:val="decimal"/>
      <w:lvlText w:val="2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BF679EE"/>
    <w:multiLevelType w:val="hybridMultilevel"/>
    <w:tmpl w:val="086A4D98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726F6FE6"/>
    <w:multiLevelType w:val="hybridMultilevel"/>
    <w:tmpl w:val="A7E44B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"/>
  </w:num>
  <w:num w:numId="3">
    <w:abstractNumId w:val="6"/>
  </w:num>
  <w:num w:numId="4">
    <w:abstractNumId w:val="0"/>
  </w:num>
  <w:num w:numId="5">
    <w:abstractNumId w:val="3"/>
  </w:num>
  <w:num w:numId="6">
    <w:abstractNumId w:val="10"/>
  </w:num>
  <w:num w:numId="7">
    <w:abstractNumId w:val="5"/>
  </w:num>
  <w:num w:numId="8">
    <w:abstractNumId w:val="1"/>
  </w:num>
  <w:num w:numId="9">
    <w:abstractNumId w:val="4"/>
  </w:num>
  <w:num w:numId="10">
    <w:abstractNumId w:val="9"/>
  </w:num>
  <w:num w:numId="11">
    <w:abstractNumId w:val="12"/>
  </w:num>
  <w:num w:numId="12">
    <w:abstractNumId w:val="7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308"/>
    <w:rsid w:val="00004751"/>
    <w:rsid w:val="00006205"/>
    <w:rsid w:val="00006D14"/>
    <w:rsid w:val="0001383D"/>
    <w:rsid w:val="00015421"/>
    <w:rsid w:val="00023FED"/>
    <w:rsid w:val="00037CD3"/>
    <w:rsid w:val="0004507A"/>
    <w:rsid w:val="00050840"/>
    <w:rsid w:val="00073038"/>
    <w:rsid w:val="0007484F"/>
    <w:rsid w:val="00083A17"/>
    <w:rsid w:val="000853EB"/>
    <w:rsid w:val="000915F4"/>
    <w:rsid w:val="000A249B"/>
    <w:rsid w:val="000B017F"/>
    <w:rsid w:val="000B3CA1"/>
    <w:rsid w:val="000B56E8"/>
    <w:rsid w:val="000B5845"/>
    <w:rsid w:val="000C095F"/>
    <w:rsid w:val="000C1026"/>
    <w:rsid w:val="000D1691"/>
    <w:rsid w:val="000D1EF6"/>
    <w:rsid w:val="000D2FA0"/>
    <w:rsid w:val="000D79E1"/>
    <w:rsid w:val="000E2568"/>
    <w:rsid w:val="000E4A66"/>
    <w:rsid w:val="000F1EF5"/>
    <w:rsid w:val="000F3480"/>
    <w:rsid w:val="000F3F4B"/>
    <w:rsid w:val="000F695F"/>
    <w:rsid w:val="0010285A"/>
    <w:rsid w:val="00113B8A"/>
    <w:rsid w:val="00114C67"/>
    <w:rsid w:val="00114D42"/>
    <w:rsid w:val="00122C27"/>
    <w:rsid w:val="0012546C"/>
    <w:rsid w:val="00125D7E"/>
    <w:rsid w:val="00131025"/>
    <w:rsid w:val="00137BB0"/>
    <w:rsid w:val="0015065D"/>
    <w:rsid w:val="00155370"/>
    <w:rsid w:val="00161CFA"/>
    <w:rsid w:val="00164827"/>
    <w:rsid w:val="00167DD1"/>
    <w:rsid w:val="001754DC"/>
    <w:rsid w:val="001804D6"/>
    <w:rsid w:val="00186634"/>
    <w:rsid w:val="001A7769"/>
    <w:rsid w:val="001D142F"/>
    <w:rsid w:val="001D2770"/>
    <w:rsid w:val="001E4062"/>
    <w:rsid w:val="001F5F47"/>
    <w:rsid w:val="00201242"/>
    <w:rsid w:val="00203DE2"/>
    <w:rsid w:val="00210393"/>
    <w:rsid w:val="0022200E"/>
    <w:rsid w:val="002248DD"/>
    <w:rsid w:val="00234876"/>
    <w:rsid w:val="002434AF"/>
    <w:rsid w:val="0025437B"/>
    <w:rsid w:val="00257039"/>
    <w:rsid w:val="002673EF"/>
    <w:rsid w:val="00270048"/>
    <w:rsid w:val="0027232C"/>
    <w:rsid w:val="00274A0E"/>
    <w:rsid w:val="00287521"/>
    <w:rsid w:val="0028786A"/>
    <w:rsid w:val="0029029F"/>
    <w:rsid w:val="002923F1"/>
    <w:rsid w:val="002965B4"/>
    <w:rsid w:val="00296698"/>
    <w:rsid w:val="002A1AA8"/>
    <w:rsid w:val="002B0950"/>
    <w:rsid w:val="002D4CC0"/>
    <w:rsid w:val="002D56F3"/>
    <w:rsid w:val="002E01EB"/>
    <w:rsid w:val="002E1FFE"/>
    <w:rsid w:val="002E6119"/>
    <w:rsid w:val="002F3723"/>
    <w:rsid w:val="002F6118"/>
    <w:rsid w:val="00320AC7"/>
    <w:rsid w:val="0032368C"/>
    <w:rsid w:val="00325F88"/>
    <w:rsid w:val="00326757"/>
    <w:rsid w:val="003325C0"/>
    <w:rsid w:val="00335524"/>
    <w:rsid w:val="003358CF"/>
    <w:rsid w:val="00340905"/>
    <w:rsid w:val="00341F12"/>
    <w:rsid w:val="00345D4D"/>
    <w:rsid w:val="003525F6"/>
    <w:rsid w:val="00357DDB"/>
    <w:rsid w:val="00370CB7"/>
    <w:rsid w:val="0037154A"/>
    <w:rsid w:val="00371999"/>
    <w:rsid w:val="003759D3"/>
    <w:rsid w:val="00377286"/>
    <w:rsid w:val="00377F73"/>
    <w:rsid w:val="00381AD8"/>
    <w:rsid w:val="0039088C"/>
    <w:rsid w:val="003927E7"/>
    <w:rsid w:val="003E6DBC"/>
    <w:rsid w:val="003F0CBF"/>
    <w:rsid w:val="0041221A"/>
    <w:rsid w:val="00413AAA"/>
    <w:rsid w:val="00416C09"/>
    <w:rsid w:val="004201E1"/>
    <w:rsid w:val="004356CB"/>
    <w:rsid w:val="00436D85"/>
    <w:rsid w:val="00440B84"/>
    <w:rsid w:val="00442F63"/>
    <w:rsid w:val="00453051"/>
    <w:rsid w:val="00454A28"/>
    <w:rsid w:val="00454BF9"/>
    <w:rsid w:val="004637C0"/>
    <w:rsid w:val="0046442B"/>
    <w:rsid w:val="00465EF0"/>
    <w:rsid w:val="00477739"/>
    <w:rsid w:val="00485D6C"/>
    <w:rsid w:val="00492BB1"/>
    <w:rsid w:val="004A3963"/>
    <w:rsid w:val="004B27C3"/>
    <w:rsid w:val="004B69D5"/>
    <w:rsid w:val="004C28A6"/>
    <w:rsid w:val="004C734B"/>
    <w:rsid w:val="004C7891"/>
    <w:rsid w:val="004D096C"/>
    <w:rsid w:val="004D5F1F"/>
    <w:rsid w:val="004E2AEC"/>
    <w:rsid w:val="004F484A"/>
    <w:rsid w:val="004F5750"/>
    <w:rsid w:val="004F5BFA"/>
    <w:rsid w:val="005017A7"/>
    <w:rsid w:val="00501E72"/>
    <w:rsid w:val="005125A3"/>
    <w:rsid w:val="00513878"/>
    <w:rsid w:val="00513B22"/>
    <w:rsid w:val="00515B71"/>
    <w:rsid w:val="005306FE"/>
    <w:rsid w:val="00531DB6"/>
    <w:rsid w:val="00532836"/>
    <w:rsid w:val="00534FCE"/>
    <w:rsid w:val="00536AD0"/>
    <w:rsid w:val="005418CC"/>
    <w:rsid w:val="0055092B"/>
    <w:rsid w:val="00551314"/>
    <w:rsid w:val="00555EB7"/>
    <w:rsid w:val="00566925"/>
    <w:rsid w:val="005803AE"/>
    <w:rsid w:val="0058758A"/>
    <w:rsid w:val="00595119"/>
    <w:rsid w:val="005A72F6"/>
    <w:rsid w:val="005A73CC"/>
    <w:rsid w:val="005B7047"/>
    <w:rsid w:val="005C125F"/>
    <w:rsid w:val="005D1BF5"/>
    <w:rsid w:val="005D3262"/>
    <w:rsid w:val="005D7EB5"/>
    <w:rsid w:val="005E5EEC"/>
    <w:rsid w:val="005F2BE2"/>
    <w:rsid w:val="005F5FAB"/>
    <w:rsid w:val="006009F8"/>
    <w:rsid w:val="006116B9"/>
    <w:rsid w:val="00613406"/>
    <w:rsid w:val="00622EF7"/>
    <w:rsid w:val="00642073"/>
    <w:rsid w:val="00656535"/>
    <w:rsid w:val="006707FA"/>
    <w:rsid w:val="00675A52"/>
    <w:rsid w:val="0068700F"/>
    <w:rsid w:val="006879A2"/>
    <w:rsid w:val="00687BFA"/>
    <w:rsid w:val="00697637"/>
    <w:rsid w:val="006A237B"/>
    <w:rsid w:val="006A5BFB"/>
    <w:rsid w:val="006A6416"/>
    <w:rsid w:val="006B298F"/>
    <w:rsid w:val="006B44E4"/>
    <w:rsid w:val="006B7304"/>
    <w:rsid w:val="006C424C"/>
    <w:rsid w:val="006D3569"/>
    <w:rsid w:val="006D773C"/>
    <w:rsid w:val="006E4E91"/>
    <w:rsid w:val="006E7AED"/>
    <w:rsid w:val="006F052D"/>
    <w:rsid w:val="006F0F74"/>
    <w:rsid w:val="006F2A9A"/>
    <w:rsid w:val="006F5769"/>
    <w:rsid w:val="00717E4D"/>
    <w:rsid w:val="00722993"/>
    <w:rsid w:val="00730D94"/>
    <w:rsid w:val="0073305E"/>
    <w:rsid w:val="007340B3"/>
    <w:rsid w:val="00740756"/>
    <w:rsid w:val="0074243D"/>
    <w:rsid w:val="007440D8"/>
    <w:rsid w:val="007443BA"/>
    <w:rsid w:val="00752B40"/>
    <w:rsid w:val="00774F90"/>
    <w:rsid w:val="007973F1"/>
    <w:rsid w:val="007B0274"/>
    <w:rsid w:val="007B10BE"/>
    <w:rsid w:val="007B59B4"/>
    <w:rsid w:val="007B7849"/>
    <w:rsid w:val="007C3823"/>
    <w:rsid w:val="007C4360"/>
    <w:rsid w:val="007C5FBB"/>
    <w:rsid w:val="007D77A0"/>
    <w:rsid w:val="007E2E04"/>
    <w:rsid w:val="007E3516"/>
    <w:rsid w:val="007E4C57"/>
    <w:rsid w:val="007E5DE2"/>
    <w:rsid w:val="007E7E4E"/>
    <w:rsid w:val="007F6BFE"/>
    <w:rsid w:val="00804B66"/>
    <w:rsid w:val="00816882"/>
    <w:rsid w:val="0082367B"/>
    <w:rsid w:val="008305D0"/>
    <w:rsid w:val="00842242"/>
    <w:rsid w:val="0085307E"/>
    <w:rsid w:val="00855E55"/>
    <w:rsid w:val="008561E1"/>
    <w:rsid w:val="00867B2D"/>
    <w:rsid w:val="008708A1"/>
    <w:rsid w:val="008723E8"/>
    <w:rsid w:val="008819DD"/>
    <w:rsid w:val="00894552"/>
    <w:rsid w:val="008B68C2"/>
    <w:rsid w:val="008D2579"/>
    <w:rsid w:val="008E0DEA"/>
    <w:rsid w:val="008E4F63"/>
    <w:rsid w:val="008E7C18"/>
    <w:rsid w:val="008F1764"/>
    <w:rsid w:val="00900DAF"/>
    <w:rsid w:val="00901B41"/>
    <w:rsid w:val="00902EBC"/>
    <w:rsid w:val="009033BC"/>
    <w:rsid w:val="00904E53"/>
    <w:rsid w:val="009119D2"/>
    <w:rsid w:val="0092177D"/>
    <w:rsid w:val="0093370C"/>
    <w:rsid w:val="00940FF3"/>
    <w:rsid w:val="00944317"/>
    <w:rsid w:val="00953668"/>
    <w:rsid w:val="00962907"/>
    <w:rsid w:val="00963C21"/>
    <w:rsid w:val="00964790"/>
    <w:rsid w:val="009651E6"/>
    <w:rsid w:val="00965C9D"/>
    <w:rsid w:val="00971565"/>
    <w:rsid w:val="00971DEF"/>
    <w:rsid w:val="009757E0"/>
    <w:rsid w:val="009860DF"/>
    <w:rsid w:val="00993574"/>
    <w:rsid w:val="009945F9"/>
    <w:rsid w:val="0099581B"/>
    <w:rsid w:val="009972C8"/>
    <w:rsid w:val="009A475E"/>
    <w:rsid w:val="009A5767"/>
    <w:rsid w:val="009B018E"/>
    <w:rsid w:val="009B2279"/>
    <w:rsid w:val="009C4CDA"/>
    <w:rsid w:val="009D01C5"/>
    <w:rsid w:val="009D3B6A"/>
    <w:rsid w:val="009F11BA"/>
    <w:rsid w:val="009F4AEC"/>
    <w:rsid w:val="009F6750"/>
    <w:rsid w:val="00A131EE"/>
    <w:rsid w:val="00A16925"/>
    <w:rsid w:val="00A26DC0"/>
    <w:rsid w:val="00A35404"/>
    <w:rsid w:val="00A36747"/>
    <w:rsid w:val="00A412F9"/>
    <w:rsid w:val="00A4220A"/>
    <w:rsid w:val="00A432B6"/>
    <w:rsid w:val="00A43A73"/>
    <w:rsid w:val="00A4538C"/>
    <w:rsid w:val="00A45617"/>
    <w:rsid w:val="00A47D30"/>
    <w:rsid w:val="00A525AD"/>
    <w:rsid w:val="00A60BD5"/>
    <w:rsid w:val="00A71724"/>
    <w:rsid w:val="00A756F0"/>
    <w:rsid w:val="00A75A34"/>
    <w:rsid w:val="00A80841"/>
    <w:rsid w:val="00A87E6C"/>
    <w:rsid w:val="00A91CF6"/>
    <w:rsid w:val="00AA63C2"/>
    <w:rsid w:val="00AA7025"/>
    <w:rsid w:val="00AB310C"/>
    <w:rsid w:val="00AB41F7"/>
    <w:rsid w:val="00AB69C9"/>
    <w:rsid w:val="00AD69C8"/>
    <w:rsid w:val="00AE59AA"/>
    <w:rsid w:val="00AE5B67"/>
    <w:rsid w:val="00B01E89"/>
    <w:rsid w:val="00B02995"/>
    <w:rsid w:val="00B02F3A"/>
    <w:rsid w:val="00B11CFC"/>
    <w:rsid w:val="00B12BDD"/>
    <w:rsid w:val="00B153CC"/>
    <w:rsid w:val="00B25855"/>
    <w:rsid w:val="00B2695E"/>
    <w:rsid w:val="00B372F0"/>
    <w:rsid w:val="00B418AE"/>
    <w:rsid w:val="00B43308"/>
    <w:rsid w:val="00B43BF2"/>
    <w:rsid w:val="00B47E77"/>
    <w:rsid w:val="00B51923"/>
    <w:rsid w:val="00B54043"/>
    <w:rsid w:val="00B542A2"/>
    <w:rsid w:val="00B663A5"/>
    <w:rsid w:val="00B71594"/>
    <w:rsid w:val="00B72222"/>
    <w:rsid w:val="00B76C12"/>
    <w:rsid w:val="00B76DDE"/>
    <w:rsid w:val="00B86D3F"/>
    <w:rsid w:val="00B93A34"/>
    <w:rsid w:val="00BA0D4D"/>
    <w:rsid w:val="00BC6EF4"/>
    <w:rsid w:val="00BF0A89"/>
    <w:rsid w:val="00BF48B2"/>
    <w:rsid w:val="00BF7F34"/>
    <w:rsid w:val="00C01390"/>
    <w:rsid w:val="00C07D50"/>
    <w:rsid w:val="00C15B93"/>
    <w:rsid w:val="00C173C0"/>
    <w:rsid w:val="00C176CF"/>
    <w:rsid w:val="00C208A7"/>
    <w:rsid w:val="00C23437"/>
    <w:rsid w:val="00C250F3"/>
    <w:rsid w:val="00C31D06"/>
    <w:rsid w:val="00C321E2"/>
    <w:rsid w:val="00C3766C"/>
    <w:rsid w:val="00C43E34"/>
    <w:rsid w:val="00C5248A"/>
    <w:rsid w:val="00C560E9"/>
    <w:rsid w:val="00C664DC"/>
    <w:rsid w:val="00C66968"/>
    <w:rsid w:val="00C6797C"/>
    <w:rsid w:val="00C75B68"/>
    <w:rsid w:val="00C829C3"/>
    <w:rsid w:val="00C8643F"/>
    <w:rsid w:val="00C93522"/>
    <w:rsid w:val="00C945FA"/>
    <w:rsid w:val="00CA6629"/>
    <w:rsid w:val="00CB02F8"/>
    <w:rsid w:val="00CB1982"/>
    <w:rsid w:val="00CB2247"/>
    <w:rsid w:val="00CB27E2"/>
    <w:rsid w:val="00CC3AFE"/>
    <w:rsid w:val="00CD427A"/>
    <w:rsid w:val="00CD46FC"/>
    <w:rsid w:val="00CE0337"/>
    <w:rsid w:val="00CE0B4B"/>
    <w:rsid w:val="00CE1E28"/>
    <w:rsid w:val="00CE7969"/>
    <w:rsid w:val="00CF7595"/>
    <w:rsid w:val="00D006A0"/>
    <w:rsid w:val="00D01E3C"/>
    <w:rsid w:val="00D07AF5"/>
    <w:rsid w:val="00D1253F"/>
    <w:rsid w:val="00D23F2F"/>
    <w:rsid w:val="00D31617"/>
    <w:rsid w:val="00D35CDC"/>
    <w:rsid w:val="00D361C9"/>
    <w:rsid w:val="00D42FEB"/>
    <w:rsid w:val="00D57B43"/>
    <w:rsid w:val="00D6012B"/>
    <w:rsid w:val="00D614E5"/>
    <w:rsid w:val="00D61EB3"/>
    <w:rsid w:val="00D635E2"/>
    <w:rsid w:val="00D64CCD"/>
    <w:rsid w:val="00D7022D"/>
    <w:rsid w:val="00D7308F"/>
    <w:rsid w:val="00D768EC"/>
    <w:rsid w:val="00D7769B"/>
    <w:rsid w:val="00D82C70"/>
    <w:rsid w:val="00D93B91"/>
    <w:rsid w:val="00DA417C"/>
    <w:rsid w:val="00DD336B"/>
    <w:rsid w:val="00DE5E1E"/>
    <w:rsid w:val="00DE62DB"/>
    <w:rsid w:val="00DE65D1"/>
    <w:rsid w:val="00DE757E"/>
    <w:rsid w:val="00E024AC"/>
    <w:rsid w:val="00E057C6"/>
    <w:rsid w:val="00E2404E"/>
    <w:rsid w:val="00E26BC0"/>
    <w:rsid w:val="00E26C3A"/>
    <w:rsid w:val="00E325FF"/>
    <w:rsid w:val="00E44E88"/>
    <w:rsid w:val="00E50861"/>
    <w:rsid w:val="00E51220"/>
    <w:rsid w:val="00E51F2F"/>
    <w:rsid w:val="00E53A6F"/>
    <w:rsid w:val="00E53E94"/>
    <w:rsid w:val="00E575C4"/>
    <w:rsid w:val="00E65860"/>
    <w:rsid w:val="00E87C49"/>
    <w:rsid w:val="00EA66B0"/>
    <w:rsid w:val="00EB3F01"/>
    <w:rsid w:val="00EC49D7"/>
    <w:rsid w:val="00EC7057"/>
    <w:rsid w:val="00EC74B8"/>
    <w:rsid w:val="00EE2432"/>
    <w:rsid w:val="00EE5BCD"/>
    <w:rsid w:val="00EE673E"/>
    <w:rsid w:val="00EF2589"/>
    <w:rsid w:val="00F116A2"/>
    <w:rsid w:val="00F17155"/>
    <w:rsid w:val="00F17426"/>
    <w:rsid w:val="00F329B6"/>
    <w:rsid w:val="00F332AB"/>
    <w:rsid w:val="00F448FF"/>
    <w:rsid w:val="00F70C4A"/>
    <w:rsid w:val="00F743F0"/>
    <w:rsid w:val="00F749A9"/>
    <w:rsid w:val="00F77753"/>
    <w:rsid w:val="00F874F9"/>
    <w:rsid w:val="00F93214"/>
    <w:rsid w:val="00F94A30"/>
    <w:rsid w:val="00F96DF5"/>
    <w:rsid w:val="00F975A6"/>
    <w:rsid w:val="00FA4521"/>
    <w:rsid w:val="00FA4EC7"/>
    <w:rsid w:val="00FB0D79"/>
    <w:rsid w:val="00FB2B4F"/>
    <w:rsid w:val="00FB3245"/>
    <w:rsid w:val="00FC3851"/>
    <w:rsid w:val="00FC6D30"/>
    <w:rsid w:val="00FD72AC"/>
    <w:rsid w:val="00FD7B2A"/>
    <w:rsid w:val="00FE3A90"/>
    <w:rsid w:val="00FF12E9"/>
    <w:rsid w:val="00FF3A3E"/>
    <w:rsid w:val="00FF3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2AEC"/>
  </w:style>
  <w:style w:type="paragraph" w:styleId="3">
    <w:name w:val="heading 3"/>
    <w:basedOn w:val="a"/>
    <w:link w:val="30"/>
    <w:uiPriority w:val="9"/>
    <w:qFormat/>
    <w:rsid w:val="002F372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66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66B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D2FA0"/>
    <w:pPr>
      <w:ind w:left="720"/>
      <w:contextualSpacing/>
    </w:pPr>
  </w:style>
  <w:style w:type="table" w:customStyle="1" w:styleId="1">
    <w:name w:val="Сетка таблицы1"/>
    <w:basedOn w:val="a1"/>
    <w:next w:val="a6"/>
    <w:uiPriority w:val="59"/>
    <w:rsid w:val="00C66968"/>
    <w:pPr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59"/>
    <w:rsid w:val="00C669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mailrucssattributepostfix">
    <w:name w:val="msonormal_mailru_css_attribute_postfix"/>
    <w:basedOn w:val="a"/>
    <w:uiPriority w:val="99"/>
    <w:rsid w:val="00DE75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A4538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7">
    <w:name w:val="No Spacing"/>
    <w:link w:val="a8"/>
    <w:uiPriority w:val="1"/>
    <w:qFormat/>
    <w:rsid w:val="00004751"/>
    <w:pPr>
      <w:spacing w:after="0" w:line="240" w:lineRule="auto"/>
    </w:pPr>
    <w:rPr>
      <w:rFonts w:ascii="Calibri" w:eastAsia="Calibri" w:hAnsi="Calibri" w:cs="Calibri"/>
    </w:rPr>
  </w:style>
  <w:style w:type="character" w:customStyle="1" w:styleId="a8">
    <w:name w:val="Без интервала Знак"/>
    <w:link w:val="a7"/>
    <w:uiPriority w:val="1"/>
    <w:locked/>
    <w:rsid w:val="00004751"/>
    <w:rPr>
      <w:rFonts w:ascii="Calibri" w:eastAsia="Calibri" w:hAnsi="Calibri" w:cs="Calibri"/>
    </w:rPr>
  </w:style>
  <w:style w:type="character" w:styleId="a9">
    <w:name w:val="Hyperlink"/>
    <w:basedOn w:val="a0"/>
    <w:uiPriority w:val="99"/>
    <w:unhideWhenUsed/>
    <w:rsid w:val="00FD72AC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2F372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335524"/>
    <w:pPr>
      <w:widowControl w:val="0"/>
      <w:suppressAutoHyphens/>
      <w:spacing w:after="0" w:line="100" w:lineRule="atLeast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10">
    <w:name w:val="Обычный1 Знак"/>
    <w:link w:val="11"/>
    <w:locked/>
    <w:rsid w:val="00335524"/>
    <w:rPr>
      <w:rFonts w:ascii="Calibri" w:eastAsia="SimSun" w:hAnsi="Calibri" w:cs="Times New Roman"/>
      <w:color w:val="00000A"/>
      <w:lang w:eastAsia="ru-RU"/>
    </w:rPr>
  </w:style>
  <w:style w:type="paragraph" w:customStyle="1" w:styleId="11">
    <w:name w:val="Обычный1"/>
    <w:link w:val="10"/>
    <w:qFormat/>
    <w:rsid w:val="00335524"/>
    <w:pPr>
      <w:suppressAutoHyphens/>
    </w:pPr>
    <w:rPr>
      <w:rFonts w:ascii="Calibri" w:eastAsia="SimSun" w:hAnsi="Calibri" w:cs="Times New Roman"/>
      <w:color w:val="00000A"/>
      <w:lang w:eastAsia="ru-RU"/>
    </w:rPr>
  </w:style>
  <w:style w:type="character" w:customStyle="1" w:styleId="extended-textfull">
    <w:name w:val="extended-text__full"/>
    <w:basedOn w:val="a0"/>
    <w:rsid w:val="00B76DDE"/>
  </w:style>
  <w:style w:type="paragraph" w:styleId="aa">
    <w:name w:val="Body Text"/>
    <w:basedOn w:val="a"/>
    <w:link w:val="ab"/>
    <w:rsid w:val="004C7891"/>
    <w:pPr>
      <w:tabs>
        <w:tab w:val="left" w:pos="0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Знак"/>
    <w:basedOn w:val="a0"/>
    <w:link w:val="aa"/>
    <w:rsid w:val="004C789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4B69D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c">
    <w:name w:val="header"/>
    <w:basedOn w:val="a"/>
    <w:link w:val="ad"/>
    <w:uiPriority w:val="99"/>
    <w:unhideWhenUsed/>
    <w:rsid w:val="00971D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71DEF"/>
  </w:style>
  <w:style w:type="paragraph" w:styleId="ae">
    <w:name w:val="footer"/>
    <w:basedOn w:val="a"/>
    <w:link w:val="af"/>
    <w:uiPriority w:val="99"/>
    <w:unhideWhenUsed/>
    <w:rsid w:val="00971D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71DEF"/>
  </w:style>
  <w:style w:type="character" w:styleId="af0">
    <w:name w:val="Emphasis"/>
    <w:basedOn w:val="a0"/>
    <w:uiPriority w:val="20"/>
    <w:qFormat/>
    <w:rsid w:val="00006205"/>
    <w:rPr>
      <w:i/>
      <w:iCs/>
    </w:rPr>
  </w:style>
  <w:style w:type="paragraph" w:styleId="af1">
    <w:name w:val="Normal (Web)"/>
    <w:basedOn w:val="a"/>
    <w:uiPriority w:val="99"/>
    <w:semiHidden/>
    <w:unhideWhenUsed/>
    <w:rsid w:val="00940F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FollowedHyperlink"/>
    <w:basedOn w:val="a0"/>
    <w:uiPriority w:val="99"/>
    <w:semiHidden/>
    <w:unhideWhenUsed/>
    <w:rsid w:val="00FF12E9"/>
    <w:rPr>
      <w:color w:val="800080" w:themeColor="followedHyperlink"/>
      <w:u w:val="single"/>
    </w:rPr>
  </w:style>
  <w:style w:type="paragraph" w:customStyle="1" w:styleId="ConsPlusTitle">
    <w:name w:val="ConsPlusTitle"/>
    <w:rsid w:val="0039088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2AEC"/>
  </w:style>
  <w:style w:type="paragraph" w:styleId="3">
    <w:name w:val="heading 3"/>
    <w:basedOn w:val="a"/>
    <w:link w:val="30"/>
    <w:uiPriority w:val="9"/>
    <w:qFormat/>
    <w:rsid w:val="002F372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66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66B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D2FA0"/>
    <w:pPr>
      <w:ind w:left="720"/>
      <w:contextualSpacing/>
    </w:pPr>
  </w:style>
  <w:style w:type="table" w:customStyle="1" w:styleId="1">
    <w:name w:val="Сетка таблицы1"/>
    <w:basedOn w:val="a1"/>
    <w:next w:val="a6"/>
    <w:uiPriority w:val="59"/>
    <w:rsid w:val="00C66968"/>
    <w:pPr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59"/>
    <w:rsid w:val="00C669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mailrucssattributepostfix">
    <w:name w:val="msonormal_mailru_css_attribute_postfix"/>
    <w:basedOn w:val="a"/>
    <w:uiPriority w:val="99"/>
    <w:rsid w:val="00DE75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A4538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7">
    <w:name w:val="No Spacing"/>
    <w:link w:val="a8"/>
    <w:uiPriority w:val="1"/>
    <w:qFormat/>
    <w:rsid w:val="00004751"/>
    <w:pPr>
      <w:spacing w:after="0" w:line="240" w:lineRule="auto"/>
    </w:pPr>
    <w:rPr>
      <w:rFonts w:ascii="Calibri" w:eastAsia="Calibri" w:hAnsi="Calibri" w:cs="Calibri"/>
    </w:rPr>
  </w:style>
  <w:style w:type="character" w:customStyle="1" w:styleId="a8">
    <w:name w:val="Без интервала Знак"/>
    <w:link w:val="a7"/>
    <w:uiPriority w:val="1"/>
    <w:locked/>
    <w:rsid w:val="00004751"/>
    <w:rPr>
      <w:rFonts w:ascii="Calibri" w:eastAsia="Calibri" w:hAnsi="Calibri" w:cs="Calibri"/>
    </w:rPr>
  </w:style>
  <w:style w:type="character" w:styleId="a9">
    <w:name w:val="Hyperlink"/>
    <w:basedOn w:val="a0"/>
    <w:uiPriority w:val="99"/>
    <w:unhideWhenUsed/>
    <w:rsid w:val="00FD72AC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2F372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335524"/>
    <w:pPr>
      <w:widowControl w:val="0"/>
      <w:suppressAutoHyphens/>
      <w:spacing w:after="0" w:line="100" w:lineRule="atLeast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10">
    <w:name w:val="Обычный1 Знак"/>
    <w:link w:val="11"/>
    <w:locked/>
    <w:rsid w:val="00335524"/>
    <w:rPr>
      <w:rFonts w:ascii="Calibri" w:eastAsia="SimSun" w:hAnsi="Calibri" w:cs="Times New Roman"/>
      <w:color w:val="00000A"/>
      <w:lang w:eastAsia="ru-RU"/>
    </w:rPr>
  </w:style>
  <w:style w:type="paragraph" w:customStyle="1" w:styleId="11">
    <w:name w:val="Обычный1"/>
    <w:link w:val="10"/>
    <w:qFormat/>
    <w:rsid w:val="00335524"/>
    <w:pPr>
      <w:suppressAutoHyphens/>
    </w:pPr>
    <w:rPr>
      <w:rFonts w:ascii="Calibri" w:eastAsia="SimSun" w:hAnsi="Calibri" w:cs="Times New Roman"/>
      <w:color w:val="00000A"/>
      <w:lang w:eastAsia="ru-RU"/>
    </w:rPr>
  </w:style>
  <w:style w:type="character" w:customStyle="1" w:styleId="extended-textfull">
    <w:name w:val="extended-text__full"/>
    <w:basedOn w:val="a0"/>
    <w:rsid w:val="00B76DDE"/>
  </w:style>
  <w:style w:type="paragraph" w:styleId="aa">
    <w:name w:val="Body Text"/>
    <w:basedOn w:val="a"/>
    <w:link w:val="ab"/>
    <w:rsid w:val="004C7891"/>
    <w:pPr>
      <w:tabs>
        <w:tab w:val="left" w:pos="0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Знак"/>
    <w:basedOn w:val="a0"/>
    <w:link w:val="aa"/>
    <w:rsid w:val="004C789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4B69D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c">
    <w:name w:val="header"/>
    <w:basedOn w:val="a"/>
    <w:link w:val="ad"/>
    <w:uiPriority w:val="99"/>
    <w:unhideWhenUsed/>
    <w:rsid w:val="00971D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71DEF"/>
  </w:style>
  <w:style w:type="paragraph" w:styleId="ae">
    <w:name w:val="footer"/>
    <w:basedOn w:val="a"/>
    <w:link w:val="af"/>
    <w:uiPriority w:val="99"/>
    <w:unhideWhenUsed/>
    <w:rsid w:val="00971D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71DEF"/>
  </w:style>
  <w:style w:type="character" w:styleId="af0">
    <w:name w:val="Emphasis"/>
    <w:basedOn w:val="a0"/>
    <w:uiPriority w:val="20"/>
    <w:qFormat/>
    <w:rsid w:val="00006205"/>
    <w:rPr>
      <w:i/>
      <w:iCs/>
    </w:rPr>
  </w:style>
  <w:style w:type="paragraph" w:styleId="af1">
    <w:name w:val="Normal (Web)"/>
    <w:basedOn w:val="a"/>
    <w:uiPriority w:val="99"/>
    <w:semiHidden/>
    <w:unhideWhenUsed/>
    <w:rsid w:val="00940F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FollowedHyperlink"/>
    <w:basedOn w:val="a0"/>
    <w:uiPriority w:val="99"/>
    <w:semiHidden/>
    <w:unhideWhenUsed/>
    <w:rsid w:val="00FF12E9"/>
    <w:rPr>
      <w:color w:val="800080" w:themeColor="followedHyperlink"/>
      <w:u w:val="single"/>
    </w:rPr>
  </w:style>
  <w:style w:type="paragraph" w:customStyle="1" w:styleId="ConsPlusTitle">
    <w:name w:val="ConsPlusTitle"/>
    <w:rsid w:val="0039088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141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15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35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90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270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299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3752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9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984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2946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324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07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229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425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157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3060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949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194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19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9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s://&#1087;&#1088;&#1077;&#1079;&#1080;&#1076;&#1077;&#1085;&#1090;&#1089;&#1082;&#1080;&#1077;&#1075;&#1088;&#1072;&#1085;&#1090;&#1099;.&#1088;&#1092;/" TargetMode="External"/><Relationship Id="rId49" Type="http://schemas.openxmlformats.org/officeDocument/2006/relationships/image" Target="media/image39.png"/><Relationship Id="rId57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yperlink" Target="https://www.mkrf.ru/documents/pravila-podachi-na-konkurs-2020-g/" TargetMode="External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02EDB1-EE78-4731-9297-BEB8B41A1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945</TotalTime>
  <Pages>1</Pages>
  <Words>6167</Words>
  <Characters>35153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41238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Титова Марина Сергеевна</dc:creator>
  <cp:lastModifiedBy>Титова Марина Сергеевна</cp:lastModifiedBy>
  <cp:revision>39</cp:revision>
  <cp:lastPrinted>2020-02-08T05:04:00Z</cp:lastPrinted>
  <dcterms:created xsi:type="dcterms:W3CDTF">2020-02-10T03:56:00Z</dcterms:created>
  <dcterms:modified xsi:type="dcterms:W3CDTF">2020-08-17T13:38:00Z</dcterms:modified>
</cp:coreProperties>
</file>